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22CB2" w14:textId="34455CB1" w:rsidR="004F6990" w:rsidRPr="009608A4" w:rsidRDefault="00867284" w:rsidP="00867284">
      <w:pPr>
        <w:rPr>
          <w:rFonts w:cstheme="minorHAnsi"/>
          <w:sz w:val="32"/>
          <w:szCs w:val="32"/>
        </w:rPr>
      </w:pPr>
      <w:r w:rsidRPr="009608A4">
        <w:rPr>
          <w:rFonts w:cstheme="minorHAnsi"/>
          <w:b/>
          <w:sz w:val="32"/>
          <w:szCs w:val="32"/>
        </w:rPr>
        <w:t xml:space="preserve">TRIVSELREGLER  </w:t>
      </w:r>
      <w:r w:rsidR="00157810" w:rsidRPr="009608A4">
        <w:rPr>
          <w:rFonts w:cstheme="minorHAnsi"/>
          <w:b/>
          <w:sz w:val="32"/>
          <w:szCs w:val="32"/>
        </w:rPr>
        <w:br/>
      </w:r>
      <w:r w:rsidR="00813BEB" w:rsidRPr="009608A4">
        <w:rPr>
          <w:rFonts w:cstheme="minorHAnsi"/>
          <w:sz w:val="32"/>
          <w:szCs w:val="32"/>
        </w:rPr>
        <w:t>Bostadsrättsföreningen</w:t>
      </w:r>
      <w:r w:rsidR="002D57A2" w:rsidRPr="009608A4">
        <w:rPr>
          <w:rFonts w:cstheme="minorHAnsi"/>
          <w:sz w:val="32"/>
          <w:szCs w:val="32"/>
        </w:rPr>
        <w:t xml:space="preserve"> </w:t>
      </w:r>
      <w:proofErr w:type="spellStart"/>
      <w:r w:rsidR="003751D5">
        <w:rPr>
          <w:rFonts w:cstheme="minorHAnsi"/>
          <w:sz w:val="32"/>
          <w:szCs w:val="32"/>
        </w:rPr>
        <w:t>Häggviks</w:t>
      </w:r>
      <w:proofErr w:type="spellEnd"/>
      <w:r w:rsidR="003751D5">
        <w:rPr>
          <w:rFonts w:cstheme="minorHAnsi"/>
          <w:sz w:val="32"/>
          <w:szCs w:val="32"/>
        </w:rPr>
        <w:t xml:space="preserve"> Dunge</w:t>
      </w:r>
    </w:p>
    <w:p w14:paraId="6D66DCF8" w14:textId="12D2875B" w:rsidR="00D347CF" w:rsidRPr="009608A4" w:rsidRDefault="00227E03" w:rsidP="00867284">
      <w:pPr>
        <w:rPr>
          <w:rFonts w:cstheme="minorHAnsi"/>
        </w:rPr>
      </w:pPr>
      <w:r>
        <w:rPr>
          <w:rFonts w:cstheme="minorHAnsi"/>
          <w:b/>
        </w:rPr>
        <w:t>2023-05-31</w:t>
      </w:r>
      <w:r w:rsidR="00D347CF" w:rsidRPr="009608A4">
        <w:rPr>
          <w:rFonts w:cstheme="minorHAnsi"/>
          <w:b/>
        </w:rPr>
        <w:br/>
      </w:r>
      <w:r w:rsidR="00867284" w:rsidRPr="009608A4">
        <w:rPr>
          <w:rFonts w:cstheme="minorHAnsi"/>
        </w:rPr>
        <w:t>För dessa trivselregler gäller att:</w:t>
      </w:r>
    </w:p>
    <w:p w14:paraId="1E380118" w14:textId="77777777" w:rsidR="00867284" w:rsidRPr="009608A4" w:rsidRDefault="00867284" w:rsidP="007F7D93">
      <w:pPr>
        <w:rPr>
          <w:rFonts w:cstheme="minorHAnsi"/>
        </w:rPr>
      </w:pPr>
      <w:r w:rsidRPr="009608A4">
        <w:rPr>
          <w:rFonts w:cstheme="minorHAnsi"/>
        </w:rPr>
        <w:t>•</w:t>
      </w:r>
      <w:r w:rsidRPr="009608A4">
        <w:rPr>
          <w:rFonts w:cstheme="minorHAnsi"/>
        </w:rPr>
        <w:tab/>
        <w:t>De är komplement till lagar och stadgar</w:t>
      </w:r>
      <w:r w:rsidRPr="009608A4">
        <w:rPr>
          <w:rFonts w:cstheme="minorHAnsi"/>
        </w:rPr>
        <w:br/>
        <w:t>•</w:t>
      </w:r>
      <w:r w:rsidRPr="009608A4">
        <w:rPr>
          <w:rFonts w:cstheme="minorHAnsi"/>
        </w:rPr>
        <w:tab/>
        <w:t>Överträdelse kan medföra förverkande av nyttjanderätt av lägenhet som innehas</w:t>
      </w:r>
      <w:r w:rsidRPr="009608A4">
        <w:rPr>
          <w:rFonts w:cstheme="minorHAnsi"/>
        </w:rPr>
        <w:br/>
      </w:r>
      <w:r w:rsidRPr="009608A4">
        <w:rPr>
          <w:rFonts w:cstheme="minorHAnsi"/>
        </w:rPr>
        <w:tab/>
        <w:t>med bostadsrätt</w:t>
      </w:r>
      <w:r w:rsidRPr="009608A4">
        <w:rPr>
          <w:rFonts w:cstheme="minorHAnsi"/>
        </w:rPr>
        <w:br/>
        <w:t>•</w:t>
      </w:r>
      <w:r w:rsidRPr="009608A4">
        <w:rPr>
          <w:rFonts w:cstheme="minorHAnsi"/>
        </w:rPr>
        <w:tab/>
        <w:t>Styrelsen beslutar om och antar trivselregler</w:t>
      </w:r>
      <w:r w:rsidRPr="009608A4">
        <w:rPr>
          <w:rFonts w:cstheme="minorHAnsi"/>
        </w:rPr>
        <w:br/>
        <w:t>•</w:t>
      </w:r>
      <w:r w:rsidRPr="009608A4">
        <w:rPr>
          <w:rFonts w:cstheme="minorHAnsi"/>
        </w:rPr>
        <w:tab/>
        <w:t>Grundläggande respekt och hänsyn skall visas grannar emellan</w:t>
      </w:r>
    </w:p>
    <w:p w14:paraId="658EB7E1" w14:textId="77777777" w:rsidR="00867284" w:rsidRPr="009608A4" w:rsidRDefault="00867284" w:rsidP="00867284">
      <w:pPr>
        <w:rPr>
          <w:rFonts w:cstheme="minorHAnsi"/>
        </w:rPr>
      </w:pPr>
      <w:r w:rsidRPr="009608A4">
        <w:rPr>
          <w:rFonts w:cstheme="minorHAnsi"/>
        </w:rPr>
        <w:t>Med stöd av 7 kap i bostadsrättslagen och föreningens stadgar har styrelsen utfärdat följande trivselregler (dessa kan givetvis kompletteras eller ändras genom nytt styrelsebeslut).</w:t>
      </w:r>
    </w:p>
    <w:p w14:paraId="2F311B7D" w14:textId="37605A3B" w:rsidR="00867284" w:rsidRPr="009608A4" w:rsidRDefault="00867284" w:rsidP="00867284">
      <w:pPr>
        <w:rPr>
          <w:rFonts w:cstheme="minorHAnsi"/>
          <w:sz w:val="28"/>
          <w:szCs w:val="28"/>
        </w:rPr>
      </w:pPr>
      <w:r w:rsidRPr="009608A4">
        <w:rPr>
          <w:rFonts w:cstheme="minorHAnsi"/>
        </w:rPr>
        <w:br/>
      </w:r>
      <w:r w:rsidRPr="009608A4">
        <w:rPr>
          <w:rFonts w:cstheme="minorHAnsi"/>
          <w:b/>
          <w:sz w:val="28"/>
          <w:szCs w:val="28"/>
        </w:rPr>
        <w:t>Allmänt</w:t>
      </w:r>
      <w:r w:rsidR="007A7999" w:rsidRPr="009608A4">
        <w:rPr>
          <w:rFonts w:cstheme="minorHAnsi"/>
          <w:b/>
          <w:sz w:val="28"/>
          <w:szCs w:val="28"/>
        </w:rPr>
        <w:t xml:space="preserve"> </w:t>
      </w:r>
      <w:r w:rsidRPr="009608A4">
        <w:rPr>
          <w:rFonts w:cstheme="minorHAnsi"/>
          <w:b/>
          <w:sz w:val="28"/>
          <w:szCs w:val="28"/>
        </w:rPr>
        <w:br/>
      </w:r>
    </w:p>
    <w:p w14:paraId="133BDD3E" w14:textId="445C0827" w:rsidR="00DE13C7" w:rsidRDefault="00867284" w:rsidP="00F65649">
      <w:pPr>
        <w:pStyle w:val="Liststycke"/>
        <w:numPr>
          <w:ilvl w:val="0"/>
          <w:numId w:val="4"/>
        </w:numPr>
        <w:rPr>
          <w:rFonts w:cstheme="minorHAnsi"/>
        </w:rPr>
      </w:pPr>
      <w:r w:rsidRPr="009608A4">
        <w:rPr>
          <w:rFonts w:cstheme="minorHAnsi"/>
        </w:rPr>
        <w:t xml:space="preserve">Bostadsrättshavaren skall vara </w:t>
      </w:r>
      <w:r w:rsidR="00735107" w:rsidRPr="009608A4">
        <w:rPr>
          <w:rFonts w:cstheme="minorHAnsi"/>
        </w:rPr>
        <w:t>rädd om</w:t>
      </w:r>
      <w:r w:rsidRPr="009608A4">
        <w:rPr>
          <w:rFonts w:cstheme="minorHAnsi"/>
        </w:rPr>
        <w:t xml:space="preserve"> och väl vårda såväl </w:t>
      </w:r>
      <w:r w:rsidR="007F7D93" w:rsidRPr="009608A4">
        <w:rPr>
          <w:rFonts w:cstheme="minorHAnsi"/>
        </w:rPr>
        <w:t>sin egen bostadsrätt</w:t>
      </w:r>
      <w:r w:rsidRPr="009608A4">
        <w:rPr>
          <w:rFonts w:cstheme="minorHAnsi"/>
        </w:rPr>
        <w:t xml:space="preserve"> </w:t>
      </w:r>
      <w:r w:rsidR="00FF451D" w:rsidRPr="009608A4">
        <w:rPr>
          <w:rFonts w:cstheme="minorHAnsi"/>
        </w:rPr>
        <w:t>som föreningens egendom</w:t>
      </w:r>
      <w:r w:rsidR="005F4262" w:rsidRPr="009608A4">
        <w:rPr>
          <w:rFonts w:cstheme="minorHAnsi"/>
        </w:rPr>
        <w:t>.</w:t>
      </w:r>
      <w:r w:rsidR="00E12767" w:rsidRPr="009608A4">
        <w:rPr>
          <w:rFonts w:cstheme="minorHAnsi"/>
        </w:rPr>
        <w:t xml:space="preserve"> Styrelsen förordar att medlemmarna före inflyttning tecknar hemförsäkring</w:t>
      </w:r>
      <w:r w:rsidR="00227E03">
        <w:rPr>
          <w:rFonts w:cstheme="minorHAnsi"/>
        </w:rPr>
        <w:t xml:space="preserve"> utan bostadsrättstillägg då det är teckna gemensamt av föreningen</w:t>
      </w:r>
      <w:r w:rsidR="00E12767" w:rsidRPr="009608A4">
        <w:rPr>
          <w:rFonts w:cstheme="minorHAnsi"/>
        </w:rPr>
        <w:t xml:space="preserve">. </w:t>
      </w:r>
    </w:p>
    <w:p w14:paraId="5008F265" w14:textId="77777777" w:rsidR="00F65649" w:rsidRPr="00F65649" w:rsidRDefault="00F65649" w:rsidP="00F65649">
      <w:pPr>
        <w:pStyle w:val="Liststycke"/>
        <w:rPr>
          <w:rFonts w:cstheme="minorHAnsi"/>
        </w:rPr>
      </w:pPr>
    </w:p>
    <w:p w14:paraId="5E4E1C0B" w14:textId="3C697746" w:rsidR="00F65649" w:rsidRPr="00F65649" w:rsidRDefault="005F4262" w:rsidP="00F65649">
      <w:pPr>
        <w:pStyle w:val="Liststycke"/>
        <w:numPr>
          <w:ilvl w:val="0"/>
          <w:numId w:val="4"/>
        </w:numPr>
        <w:spacing w:before="120" w:after="0" w:line="240" w:lineRule="auto"/>
        <w:ind w:right="-143"/>
        <w:rPr>
          <w:rFonts w:cstheme="minorHAnsi"/>
        </w:rPr>
      </w:pPr>
      <w:r w:rsidRPr="009608A4">
        <w:rPr>
          <w:rFonts w:cstheme="minorHAnsi"/>
        </w:rPr>
        <w:t>Bostadsrättshavare skall rätta sig eft</w:t>
      </w:r>
      <w:r w:rsidR="00FD6350" w:rsidRPr="009608A4">
        <w:rPr>
          <w:rFonts w:cstheme="minorHAnsi"/>
        </w:rPr>
        <w:t>e</w:t>
      </w:r>
      <w:r w:rsidRPr="009608A4">
        <w:rPr>
          <w:rFonts w:cstheme="minorHAnsi"/>
        </w:rPr>
        <w:t xml:space="preserve">r de </w:t>
      </w:r>
      <w:r w:rsidR="001073E3" w:rsidRPr="009608A4">
        <w:rPr>
          <w:rFonts w:cstheme="minorHAnsi"/>
        </w:rPr>
        <w:t>regler</w:t>
      </w:r>
      <w:r w:rsidRPr="009608A4">
        <w:rPr>
          <w:rFonts w:cstheme="minorHAnsi"/>
        </w:rPr>
        <w:t xml:space="preserve"> som utfärdas av styrelsen angående </w:t>
      </w:r>
      <w:r w:rsidR="00A2530E" w:rsidRPr="009608A4">
        <w:rPr>
          <w:rFonts w:cstheme="minorHAnsi"/>
        </w:rPr>
        <w:t>allmänna utrymmen s</w:t>
      </w:r>
      <w:r w:rsidR="00F65649">
        <w:rPr>
          <w:rFonts w:cstheme="minorHAnsi"/>
        </w:rPr>
        <w:t>om exempelvis</w:t>
      </w:r>
      <w:r w:rsidR="00A2530E" w:rsidRPr="009608A4">
        <w:rPr>
          <w:rFonts w:cstheme="minorHAnsi"/>
        </w:rPr>
        <w:t xml:space="preserve"> sop</w:t>
      </w:r>
      <w:r w:rsidR="009D2B5B">
        <w:rPr>
          <w:rFonts w:cstheme="minorHAnsi"/>
        </w:rPr>
        <w:t>hantering</w:t>
      </w:r>
      <w:r w:rsidR="001073E3" w:rsidRPr="009608A4">
        <w:rPr>
          <w:rFonts w:cstheme="minorHAnsi"/>
        </w:rPr>
        <w:t>,</w:t>
      </w:r>
      <w:r w:rsidR="00CB539D" w:rsidRPr="009608A4">
        <w:rPr>
          <w:rFonts w:cstheme="minorHAnsi"/>
        </w:rPr>
        <w:t xml:space="preserve"> </w:t>
      </w:r>
      <w:r w:rsidRPr="009608A4">
        <w:rPr>
          <w:rFonts w:cstheme="minorHAnsi"/>
        </w:rPr>
        <w:t>cykel</w:t>
      </w:r>
      <w:r w:rsidR="009D2B5B">
        <w:rPr>
          <w:rFonts w:cstheme="minorHAnsi"/>
        </w:rPr>
        <w:t>parkering</w:t>
      </w:r>
      <w:r w:rsidR="00F65649">
        <w:rPr>
          <w:rFonts w:cstheme="minorHAnsi"/>
        </w:rPr>
        <w:t>, garage</w:t>
      </w:r>
      <w:r w:rsidR="00CB539D" w:rsidRPr="009608A4">
        <w:rPr>
          <w:rFonts w:cstheme="minorHAnsi"/>
        </w:rPr>
        <w:t xml:space="preserve"> samt innergård</w:t>
      </w:r>
      <w:r w:rsidR="001073E3" w:rsidRPr="009608A4">
        <w:rPr>
          <w:rFonts w:cstheme="minorHAnsi"/>
        </w:rPr>
        <w:t xml:space="preserve">. Som </w:t>
      </w:r>
      <w:r w:rsidR="00111B40" w:rsidRPr="009608A4">
        <w:rPr>
          <w:rFonts w:cstheme="minorHAnsi"/>
        </w:rPr>
        <w:t>bostadsrättshavare</w:t>
      </w:r>
      <w:r w:rsidR="001073E3" w:rsidRPr="009608A4">
        <w:rPr>
          <w:rFonts w:cstheme="minorHAnsi"/>
        </w:rPr>
        <w:t xml:space="preserve"> ansvarar man även för sin</w:t>
      </w:r>
      <w:r w:rsidR="00FC05A1" w:rsidRPr="009608A4">
        <w:rPr>
          <w:rFonts w:cstheme="minorHAnsi"/>
        </w:rPr>
        <w:t xml:space="preserve"> familj, </w:t>
      </w:r>
      <w:r w:rsidR="001073E3" w:rsidRPr="009608A4">
        <w:rPr>
          <w:rFonts w:cstheme="minorHAnsi"/>
        </w:rPr>
        <w:t xml:space="preserve">sina </w:t>
      </w:r>
      <w:r w:rsidR="00FC05A1" w:rsidRPr="009608A4">
        <w:rPr>
          <w:rFonts w:cstheme="minorHAnsi"/>
        </w:rPr>
        <w:t>gäster och eventuella hyresgäster.</w:t>
      </w:r>
    </w:p>
    <w:p w14:paraId="559CA4EB" w14:textId="77777777" w:rsidR="00F65649" w:rsidRPr="00F65649" w:rsidRDefault="00867284" w:rsidP="00975BAD">
      <w:pPr>
        <w:pStyle w:val="Liststycke"/>
        <w:numPr>
          <w:ilvl w:val="0"/>
          <w:numId w:val="4"/>
        </w:numPr>
        <w:spacing w:before="120" w:after="0" w:line="240" w:lineRule="auto"/>
        <w:ind w:right="-143"/>
        <w:rPr>
          <w:rFonts w:cstheme="minorHAnsi"/>
          <w:sz w:val="20"/>
        </w:rPr>
      </w:pPr>
      <w:r w:rsidRPr="00F65649">
        <w:rPr>
          <w:rFonts w:cstheme="minorHAnsi"/>
        </w:rPr>
        <w:t>Fastighetssköt</w:t>
      </w:r>
      <w:r w:rsidR="00FF451D" w:rsidRPr="00F65649">
        <w:rPr>
          <w:rFonts w:cstheme="minorHAnsi"/>
        </w:rPr>
        <w:t>are</w:t>
      </w:r>
      <w:r w:rsidR="0086252D" w:rsidRPr="00F65649">
        <w:rPr>
          <w:rFonts w:cstheme="minorHAnsi"/>
        </w:rPr>
        <w:t xml:space="preserve">/ jourfirma </w:t>
      </w:r>
      <w:r w:rsidRPr="00F65649">
        <w:rPr>
          <w:rFonts w:cstheme="minorHAnsi"/>
        </w:rPr>
        <w:t>skall omedelbart kontaktas om det uppstår händelse eller skada som genast måste åtgärdas</w:t>
      </w:r>
      <w:r w:rsidR="00E12767" w:rsidRPr="00F65649">
        <w:rPr>
          <w:rFonts w:cstheme="minorHAnsi"/>
        </w:rPr>
        <w:t xml:space="preserve"> (</w:t>
      </w:r>
      <w:proofErr w:type="gramStart"/>
      <w:r w:rsidR="00E12767" w:rsidRPr="00F65649">
        <w:rPr>
          <w:rFonts w:cstheme="minorHAnsi"/>
        </w:rPr>
        <w:t>t ex.</w:t>
      </w:r>
      <w:proofErr w:type="gramEnd"/>
      <w:r w:rsidR="00E12767" w:rsidRPr="00F65649">
        <w:rPr>
          <w:rFonts w:cstheme="minorHAnsi"/>
        </w:rPr>
        <w:t xml:space="preserve"> vattenläcka)</w:t>
      </w:r>
      <w:r w:rsidRPr="00F65649">
        <w:rPr>
          <w:rFonts w:cstheme="minorHAnsi"/>
        </w:rPr>
        <w:t>.</w:t>
      </w:r>
    </w:p>
    <w:p w14:paraId="565E6315" w14:textId="77777777" w:rsidR="00F65649" w:rsidRPr="00F65649" w:rsidRDefault="00F65649" w:rsidP="00F65649">
      <w:pPr>
        <w:pStyle w:val="Liststycke"/>
        <w:spacing w:before="120" w:after="0" w:line="240" w:lineRule="auto"/>
        <w:ind w:right="-143"/>
        <w:rPr>
          <w:rFonts w:cstheme="minorHAnsi"/>
          <w:sz w:val="20"/>
        </w:rPr>
      </w:pPr>
    </w:p>
    <w:p w14:paraId="3542C11E" w14:textId="331D07C7" w:rsidR="00F65649" w:rsidRPr="00F65649" w:rsidRDefault="00B16B77" w:rsidP="00F65649">
      <w:pPr>
        <w:pStyle w:val="Liststycke"/>
        <w:numPr>
          <w:ilvl w:val="0"/>
          <w:numId w:val="4"/>
        </w:numPr>
        <w:spacing w:before="120" w:after="0" w:line="240" w:lineRule="auto"/>
        <w:ind w:right="-143"/>
        <w:rPr>
          <w:rFonts w:cstheme="minorHAnsi"/>
          <w:sz w:val="20"/>
        </w:rPr>
      </w:pPr>
      <w:r w:rsidRPr="00F65649">
        <w:rPr>
          <w:rFonts w:cstheme="minorHAnsi"/>
        </w:rPr>
        <w:t xml:space="preserve">Om ohyra upptäcks ska det </w:t>
      </w:r>
      <w:r w:rsidR="00867284" w:rsidRPr="00F65649">
        <w:rPr>
          <w:rFonts w:cstheme="minorHAnsi"/>
        </w:rPr>
        <w:t>omedelbart anm</w:t>
      </w:r>
      <w:r w:rsidR="00FF451D" w:rsidRPr="00F65649">
        <w:rPr>
          <w:rFonts w:cstheme="minorHAnsi"/>
        </w:rPr>
        <w:t>äla</w:t>
      </w:r>
      <w:r w:rsidRPr="00F65649">
        <w:rPr>
          <w:rFonts w:cstheme="minorHAnsi"/>
        </w:rPr>
        <w:t>s</w:t>
      </w:r>
      <w:r w:rsidR="00FF451D" w:rsidRPr="00F65649">
        <w:rPr>
          <w:rFonts w:cstheme="minorHAnsi"/>
        </w:rPr>
        <w:t xml:space="preserve"> till</w:t>
      </w:r>
      <w:r w:rsidR="00867284" w:rsidRPr="00F65649">
        <w:rPr>
          <w:rFonts w:cstheme="minorHAnsi"/>
        </w:rPr>
        <w:t xml:space="preserve"> </w:t>
      </w:r>
      <w:r w:rsidR="00CC2FC6" w:rsidRPr="00F65649">
        <w:rPr>
          <w:rFonts w:cstheme="minorHAnsi"/>
        </w:rPr>
        <w:t>bostadsrättshavarens</w:t>
      </w:r>
      <w:r w:rsidR="0086252D" w:rsidRPr="00F65649">
        <w:rPr>
          <w:rFonts w:cstheme="minorHAnsi"/>
        </w:rPr>
        <w:t xml:space="preserve"> försäkringsbolag samt till styrelsen.</w:t>
      </w:r>
      <w:r w:rsidR="00F65649">
        <w:rPr>
          <w:rFonts w:cstheme="minorHAnsi"/>
        </w:rPr>
        <w:br/>
      </w:r>
    </w:p>
    <w:p w14:paraId="7D0000CC" w14:textId="7BC01A6E" w:rsidR="00270D03" w:rsidRPr="00F65649" w:rsidRDefault="00270D03" w:rsidP="00336F4E">
      <w:pPr>
        <w:pStyle w:val="Liststycke"/>
        <w:numPr>
          <w:ilvl w:val="0"/>
          <w:numId w:val="4"/>
        </w:numPr>
        <w:spacing w:before="120" w:after="0" w:line="240" w:lineRule="auto"/>
        <w:ind w:right="-143"/>
        <w:rPr>
          <w:rFonts w:cstheme="minorHAnsi"/>
          <w:sz w:val="20"/>
        </w:rPr>
      </w:pPr>
      <w:r w:rsidRPr="00F65649">
        <w:rPr>
          <w:rFonts w:cstheme="minorHAnsi"/>
        </w:rPr>
        <w:t xml:space="preserve">Hushållsavfall och källsortering skall ske enligt anvisningar. Paketera sopor och dylikt väl innan de läggs på därför avsedd plats. Se vidare information i </w:t>
      </w:r>
      <w:proofErr w:type="spellStart"/>
      <w:r w:rsidRPr="00F65649">
        <w:rPr>
          <w:rFonts w:cstheme="minorHAnsi"/>
        </w:rPr>
        <w:t>Bopärmen</w:t>
      </w:r>
      <w:proofErr w:type="spellEnd"/>
      <w:r w:rsidRPr="00F65649">
        <w:rPr>
          <w:rFonts w:cstheme="minorHAnsi"/>
        </w:rPr>
        <w:t>.</w:t>
      </w:r>
      <w:r w:rsidR="00F65649">
        <w:rPr>
          <w:rFonts w:cstheme="minorHAnsi"/>
        </w:rPr>
        <w:br/>
      </w:r>
    </w:p>
    <w:p w14:paraId="5116B47A" w14:textId="49EB1241" w:rsidR="00C05A80" w:rsidRPr="00D37131" w:rsidRDefault="001F572C" w:rsidP="00D37131">
      <w:pPr>
        <w:pStyle w:val="Liststycke"/>
        <w:numPr>
          <w:ilvl w:val="0"/>
          <w:numId w:val="4"/>
        </w:numPr>
        <w:spacing w:before="120" w:after="0" w:line="240" w:lineRule="auto"/>
        <w:ind w:right="-143"/>
        <w:rPr>
          <w:rFonts w:cstheme="minorHAnsi"/>
          <w:sz w:val="20"/>
        </w:rPr>
      </w:pPr>
      <w:r w:rsidRPr="00CB73C2">
        <w:rPr>
          <w:rFonts w:cstheme="minorHAnsi"/>
          <w:b/>
          <w:bCs/>
        </w:rPr>
        <w:t>U</w:t>
      </w:r>
      <w:r w:rsidR="00C05A80" w:rsidRPr="00CB73C2">
        <w:rPr>
          <w:rFonts w:cstheme="minorHAnsi"/>
          <w:b/>
          <w:bCs/>
        </w:rPr>
        <w:t>pplåten mark</w:t>
      </w:r>
      <w:r w:rsidR="00C05A80" w:rsidRPr="007215CE">
        <w:rPr>
          <w:rFonts w:cstheme="minorHAnsi"/>
        </w:rPr>
        <w:t xml:space="preserve"> enligt upplåtelseavtal vid uteplats sköts av respektive bostadsrättshavare. </w:t>
      </w:r>
      <w:r w:rsidR="00C05A80" w:rsidRPr="002B186A">
        <w:rPr>
          <w:rFonts w:cstheme="minorHAnsi"/>
        </w:rPr>
        <w:t xml:space="preserve">Skötselansvar gällande </w:t>
      </w:r>
      <w:r w:rsidR="002B186A">
        <w:rPr>
          <w:rFonts w:cstheme="minorHAnsi"/>
        </w:rPr>
        <w:t>planteringar</w:t>
      </w:r>
      <w:r w:rsidR="00C05A80" w:rsidRPr="002B186A">
        <w:rPr>
          <w:rFonts w:cstheme="minorHAnsi"/>
        </w:rPr>
        <w:t xml:space="preserve"> som omgärdar upplåten mark</w:t>
      </w:r>
      <w:r w:rsidR="00C05A80" w:rsidRPr="007215CE">
        <w:rPr>
          <w:rFonts w:cstheme="minorHAnsi"/>
        </w:rPr>
        <w:t xml:space="preserve"> ansvarar föreningen för. Plantering får inte ske utanför upplåten mark. </w:t>
      </w:r>
      <w:r w:rsidR="00FE1120" w:rsidRPr="007215CE">
        <w:rPr>
          <w:rFonts w:cstheme="minorHAnsi"/>
        </w:rPr>
        <w:t>Åverkan får inte göras på växtlighet på föreningens</w:t>
      </w:r>
      <w:r w:rsidR="00BB1846" w:rsidRPr="007215CE">
        <w:rPr>
          <w:rFonts w:cstheme="minorHAnsi"/>
        </w:rPr>
        <w:t xml:space="preserve"> mark. </w:t>
      </w:r>
      <w:r w:rsidR="006B1CE0" w:rsidRPr="00D37131">
        <w:rPr>
          <w:rFonts w:cstheme="minorHAnsi"/>
          <w:sz w:val="24"/>
          <w:szCs w:val="24"/>
        </w:rPr>
        <w:br/>
      </w:r>
    </w:p>
    <w:p w14:paraId="6F1699B7" w14:textId="77777777" w:rsidR="00C05A80" w:rsidRPr="009608A4" w:rsidRDefault="00C05A80" w:rsidP="00C05A80">
      <w:pPr>
        <w:pStyle w:val="Liststycke"/>
        <w:numPr>
          <w:ilvl w:val="0"/>
          <w:numId w:val="4"/>
        </w:numPr>
        <w:rPr>
          <w:rFonts w:cstheme="minorHAnsi"/>
        </w:rPr>
      </w:pPr>
      <w:r w:rsidRPr="009608A4">
        <w:rPr>
          <w:rFonts w:cstheme="minorHAnsi"/>
        </w:rPr>
        <w:t>Balkong skottas vid behov. Blomlådor ska hängas på insidan av balkongräcket.</w:t>
      </w:r>
      <w:r w:rsidRPr="009608A4">
        <w:rPr>
          <w:rFonts w:cstheme="minorHAnsi"/>
        </w:rPr>
        <w:br/>
      </w:r>
    </w:p>
    <w:p w14:paraId="56655B52" w14:textId="71F05DEC" w:rsidR="00F65649" w:rsidRDefault="00C05A80" w:rsidP="00F65649">
      <w:pPr>
        <w:pStyle w:val="Liststycke"/>
        <w:numPr>
          <w:ilvl w:val="0"/>
          <w:numId w:val="4"/>
        </w:numPr>
        <w:spacing w:before="120" w:after="0" w:line="240" w:lineRule="auto"/>
        <w:ind w:right="-143"/>
        <w:rPr>
          <w:rFonts w:cstheme="minorHAnsi"/>
        </w:rPr>
      </w:pPr>
      <w:r w:rsidRPr="009608A4">
        <w:rPr>
          <w:rFonts w:cstheme="minorHAnsi"/>
        </w:rPr>
        <w:t>Den som har husdjur i sin lägenhet skall se till att de inte för oljud, förorenar eller skadar föreningens eller annan enskild medlems egendom.</w:t>
      </w:r>
      <w:r w:rsidR="00F65649">
        <w:rPr>
          <w:rFonts w:cstheme="minorHAnsi"/>
        </w:rPr>
        <w:br/>
      </w:r>
    </w:p>
    <w:p w14:paraId="6970C792" w14:textId="3743DB99" w:rsidR="00F65649" w:rsidRDefault="00C05A80" w:rsidP="00F65649">
      <w:pPr>
        <w:pStyle w:val="Liststycke"/>
        <w:numPr>
          <w:ilvl w:val="0"/>
          <w:numId w:val="4"/>
        </w:numPr>
        <w:spacing w:before="120" w:after="0" w:line="240" w:lineRule="auto"/>
        <w:ind w:right="-143"/>
        <w:rPr>
          <w:rFonts w:cstheme="minorHAnsi"/>
        </w:rPr>
      </w:pPr>
      <w:r w:rsidRPr="00F65649">
        <w:rPr>
          <w:rFonts w:cstheme="minorHAnsi"/>
        </w:rPr>
        <w:t xml:space="preserve">Uppställning av fordon och parkering är förbjudet på andra ytor än på anvisade bilplatser. Bilplatser skall nyttjas enbart för förvaring av personbilar och ev. MC. Inget i övrigt får uppsättas på vägg eller tak eller förvaras vid </w:t>
      </w:r>
      <w:r w:rsidR="00D64FDD">
        <w:rPr>
          <w:rFonts w:cstheme="minorHAnsi"/>
        </w:rPr>
        <w:t>parkerings</w:t>
      </w:r>
      <w:r w:rsidRPr="00F65649">
        <w:rPr>
          <w:rFonts w:cstheme="minorHAnsi"/>
        </w:rPr>
        <w:t>platsen.</w:t>
      </w:r>
      <w:r w:rsidR="00D64FDD">
        <w:rPr>
          <w:rFonts w:cstheme="minorHAnsi"/>
        </w:rPr>
        <w:t xml:space="preserve"> Bilförbud råder på innergården</w:t>
      </w:r>
      <w:r w:rsidR="00EA7740">
        <w:rPr>
          <w:rFonts w:cstheme="minorHAnsi"/>
        </w:rPr>
        <w:t>.</w:t>
      </w:r>
      <w:r w:rsidR="00F65649">
        <w:rPr>
          <w:rFonts w:cstheme="minorHAnsi"/>
        </w:rPr>
        <w:br/>
      </w:r>
    </w:p>
    <w:p w14:paraId="49CDD341" w14:textId="48DE5D09" w:rsidR="0080109C" w:rsidRPr="00F65649" w:rsidRDefault="004C554D" w:rsidP="00F65649">
      <w:pPr>
        <w:pStyle w:val="Liststycke"/>
        <w:numPr>
          <w:ilvl w:val="0"/>
          <w:numId w:val="4"/>
        </w:numPr>
        <w:spacing w:before="120" w:after="0" w:line="240" w:lineRule="auto"/>
        <w:ind w:right="-143"/>
        <w:rPr>
          <w:rFonts w:cstheme="minorHAnsi"/>
        </w:rPr>
      </w:pPr>
      <w:r w:rsidRPr="00F65649">
        <w:rPr>
          <w:rFonts w:cstheme="minorHAnsi"/>
        </w:rPr>
        <w:lastRenderedPageBreak/>
        <w:t xml:space="preserve">Torkmattor får inte läggas framför lägenhetens entrédörr. Egna dörrskyltar får inte sättas upp utan det ska vara enhetligt enligt styrelsens instruktioner. </w:t>
      </w:r>
      <w:r w:rsidR="00F65649">
        <w:rPr>
          <w:rFonts w:cstheme="minorHAnsi"/>
        </w:rPr>
        <w:br/>
      </w:r>
    </w:p>
    <w:p w14:paraId="70D4D723" w14:textId="77777777" w:rsidR="0080109C" w:rsidRPr="009608A4" w:rsidRDefault="0080109C" w:rsidP="0080109C">
      <w:pPr>
        <w:pStyle w:val="Liststycke"/>
        <w:numPr>
          <w:ilvl w:val="0"/>
          <w:numId w:val="4"/>
        </w:numPr>
        <w:rPr>
          <w:rFonts w:cstheme="minorHAnsi"/>
        </w:rPr>
      </w:pPr>
      <w:r w:rsidRPr="009608A4">
        <w:rPr>
          <w:rFonts w:cstheme="minorHAnsi"/>
        </w:rPr>
        <w:t xml:space="preserve">Skyltning och affischering inom </w:t>
      </w:r>
      <w:r>
        <w:rPr>
          <w:rFonts w:cstheme="minorHAnsi"/>
        </w:rPr>
        <w:t xml:space="preserve">och utanför </w:t>
      </w:r>
      <w:r w:rsidRPr="009608A4">
        <w:rPr>
          <w:rFonts w:cstheme="minorHAnsi"/>
        </w:rPr>
        <w:t xml:space="preserve">fastighet </w:t>
      </w:r>
      <w:r>
        <w:rPr>
          <w:rFonts w:cstheme="minorHAnsi"/>
        </w:rPr>
        <w:t>på</w:t>
      </w:r>
      <w:r w:rsidRPr="009608A4">
        <w:rPr>
          <w:rFonts w:cstheme="minorHAnsi"/>
        </w:rPr>
        <w:t xml:space="preserve"> föreningens mark får endast ske med styrelsens godkännande. </w:t>
      </w:r>
    </w:p>
    <w:p w14:paraId="4906469B" w14:textId="77777777" w:rsidR="006A606A" w:rsidRDefault="006A606A" w:rsidP="005339F1">
      <w:pPr>
        <w:pStyle w:val="Liststycke"/>
        <w:rPr>
          <w:rFonts w:cstheme="minorHAnsi"/>
        </w:rPr>
      </w:pPr>
    </w:p>
    <w:p w14:paraId="260E2AA8" w14:textId="319F582B" w:rsidR="00CC2FC6" w:rsidRDefault="00363C83" w:rsidP="005339F1">
      <w:pPr>
        <w:pStyle w:val="Liststycke"/>
        <w:rPr>
          <w:rFonts w:cstheme="minorHAnsi"/>
          <w:b/>
          <w:sz w:val="28"/>
          <w:szCs w:val="28"/>
        </w:rPr>
      </w:pPr>
      <w:r w:rsidRPr="008317DB">
        <w:rPr>
          <w:rFonts w:cstheme="minorHAnsi"/>
        </w:rPr>
        <w:br/>
      </w:r>
      <w:r w:rsidR="00CC2FC6" w:rsidRPr="009608A4">
        <w:rPr>
          <w:rFonts w:cstheme="minorHAnsi"/>
          <w:b/>
          <w:sz w:val="28"/>
          <w:szCs w:val="28"/>
        </w:rPr>
        <w:t>Förändring av bostadsrätten</w:t>
      </w:r>
    </w:p>
    <w:p w14:paraId="72EDA701" w14:textId="77777777" w:rsidR="00FC1F3B" w:rsidRPr="00B343AF" w:rsidRDefault="00FC1F3B" w:rsidP="00FC1F3B">
      <w:pPr>
        <w:spacing w:before="120" w:after="0" w:line="240" w:lineRule="auto"/>
        <w:ind w:left="720" w:right="-143"/>
        <w:rPr>
          <w:rFonts w:cstheme="minorHAnsi"/>
          <w:i/>
          <w:iCs/>
          <w:sz w:val="20"/>
        </w:rPr>
      </w:pPr>
      <w:r w:rsidRPr="00B343AF">
        <w:rPr>
          <w:rFonts w:cstheme="minorHAnsi"/>
          <w:i/>
          <w:iCs/>
        </w:rPr>
        <w:t>Arbetet ska alltid utföras fackmannamässigt.</w:t>
      </w:r>
    </w:p>
    <w:p w14:paraId="54DB46BE" w14:textId="77777777" w:rsidR="0063283C" w:rsidRDefault="00723966" w:rsidP="00E627F2">
      <w:pPr>
        <w:numPr>
          <w:ilvl w:val="0"/>
          <w:numId w:val="4"/>
        </w:numPr>
        <w:spacing w:before="120" w:after="0" w:line="240" w:lineRule="auto"/>
        <w:ind w:right="-143"/>
        <w:rPr>
          <w:rFonts w:cstheme="minorHAnsi"/>
        </w:rPr>
      </w:pPr>
      <w:r w:rsidRPr="0063283C">
        <w:rPr>
          <w:rFonts w:cstheme="minorHAnsi"/>
        </w:rPr>
        <w:t>Förändring av bostadsrätten där förändringar görs av</w:t>
      </w:r>
      <w:r w:rsidRPr="0063283C">
        <w:rPr>
          <w:rFonts w:cstheme="minorHAnsi"/>
          <w:b/>
          <w:bCs/>
        </w:rPr>
        <w:t xml:space="preserve"> installationer </w:t>
      </w:r>
      <w:r w:rsidRPr="0063283C">
        <w:rPr>
          <w:rFonts w:cstheme="minorHAnsi"/>
        </w:rPr>
        <w:t>såsom</w:t>
      </w:r>
      <w:r w:rsidRPr="0063283C">
        <w:rPr>
          <w:rFonts w:cstheme="minorHAnsi"/>
          <w:b/>
          <w:bCs/>
        </w:rPr>
        <w:t xml:space="preserve"> el, vatten, värme </w:t>
      </w:r>
      <w:r w:rsidRPr="0063283C">
        <w:rPr>
          <w:rFonts w:cstheme="minorHAnsi"/>
        </w:rPr>
        <w:t>eller</w:t>
      </w:r>
      <w:r w:rsidRPr="0063283C">
        <w:rPr>
          <w:rFonts w:cstheme="minorHAnsi"/>
          <w:b/>
          <w:bCs/>
        </w:rPr>
        <w:t xml:space="preserve"> ventilation </w:t>
      </w:r>
      <w:r w:rsidRPr="0063283C">
        <w:rPr>
          <w:rFonts w:cstheme="minorHAnsi"/>
        </w:rPr>
        <w:t>kräver alltid styrelsens godkännande.</w:t>
      </w:r>
    </w:p>
    <w:p w14:paraId="1C8AC4C9" w14:textId="2AA346AE" w:rsidR="00220092" w:rsidRPr="0063283C" w:rsidRDefault="00AB5A57" w:rsidP="00E627F2">
      <w:pPr>
        <w:numPr>
          <w:ilvl w:val="0"/>
          <w:numId w:val="4"/>
        </w:numPr>
        <w:spacing w:before="120" w:after="0" w:line="240" w:lineRule="auto"/>
        <w:ind w:right="-143"/>
        <w:rPr>
          <w:rFonts w:cstheme="minorHAnsi"/>
        </w:rPr>
      </w:pPr>
      <w:r w:rsidRPr="0063283C">
        <w:rPr>
          <w:rFonts w:cstheme="minorHAnsi"/>
          <w:b/>
          <w:bCs/>
        </w:rPr>
        <w:t>Infästning i fasad</w:t>
      </w:r>
      <w:r w:rsidRPr="0063283C">
        <w:rPr>
          <w:rFonts w:cstheme="minorHAnsi"/>
        </w:rPr>
        <w:t xml:space="preserve"> </w:t>
      </w:r>
      <w:r w:rsidR="00ED3EC7" w:rsidRPr="0063283C">
        <w:rPr>
          <w:rFonts w:cstheme="minorHAnsi"/>
        </w:rPr>
        <w:t>kräver</w:t>
      </w:r>
      <w:r w:rsidRPr="0063283C">
        <w:rPr>
          <w:rFonts w:cstheme="minorHAnsi"/>
        </w:rPr>
        <w:t xml:space="preserve"> styrelsens godkännande.</w:t>
      </w:r>
    </w:p>
    <w:p w14:paraId="68C9941D" w14:textId="7B35D670" w:rsidR="00EA7740" w:rsidRPr="00220092" w:rsidRDefault="005D601D" w:rsidP="00220092">
      <w:pPr>
        <w:numPr>
          <w:ilvl w:val="0"/>
          <w:numId w:val="4"/>
        </w:numPr>
        <w:spacing w:before="120" w:after="0" w:line="240" w:lineRule="auto"/>
        <w:ind w:right="-143"/>
        <w:rPr>
          <w:rFonts w:cstheme="minorHAnsi"/>
        </w:rPr>
      </w:pPr>
      <w:r w:rsidRPr="00220092">
        <w:rPr>
          <w:rFonts w:cstheme="minorHAnsi"/>
        </w:rPr>
        <w:t xml:space="preserve">Uppsättning av </w:t>
      </w:r>
      <w:r w:rsidRPr="00220092">
        <w:rPr>
          <w:rFonts w:cstheme="minorHAnsi"/>
          <w:b/>
          <w:bCs/>
        </w:rPr>
        <w:t>markis</w:t>
      </w:r>
      <w:r w:rsidRPr="00220092">
        <w:rPr>
          <w:rFonts w:cstheme="minorHAnsi"/>
        </w:rPr>
        <w:t xml:space="preserve"> </w:t>
      </w:r>
      <w:r w:rsidR="005C78D9" w:rsidRPr="00220092">
        <w:rPr>
          <w:rFonts w:cstheme="minorHAnsi"/>
        </w:rPr>
        <w:t xml:space="preserve">är </w:t>
      </w:r>
      <w:r w:rsidR="001871A0" w:rsidRPr="00220092">
        <w:rPr>
          <w:rFonts w:cstheme="minorHAnsi"/>
        </w:rPr>
        <w:t>tills vidare</w:t>
      </w:r>
      <w:r w:rsidR="005C78D9" w:rsidRPr="00220092">
        <w:rPr>
          <w:rFonts w:cstheme="minorHAnsi"/>
        </w:rPr>
        <w:t xml:space="preserve"> inte tillåtet</w:t>
      </w:r>
      <w:r w:rsidRPr="00220092">
        <w:rPr>
          <w:rFonts w:cstheme="minorHAnsi"/>
        </w:rPr>
        <w:t>.</w:t>
      </w:r>
    </w:p>
    <w:p w14:paraId="3B4DB056" w14:textId="39EFECEE" w:rsidR="0063283C" w:rsidRPr="0063283C" w:rsidRDefault="00B42085" w:rsidP="00723FDF">
      <w:pPr>
        <w:pStyle w:val="Liststycke"/>
        <w:numPr>
          <w:ilvl w:val="0"/>
          <w:numId w:val="4"/>
        </w:numPr>
        <w:spacing w:before="120" w:after="0" w:line="240" w:lineRule="auto"/>
        <w:ind w:right="-143"/>
        <w:rPr>
          <w:rFonts w:eastAsia="Times New Roman" w:cstheme="minorHAnsi"/>
        </w:rPr>
      </w:pPr>
      <w:r w:rsidRPr="00220092">
        <w:rPr>
          <w:rFonts w:cstheme="minorHAnsi"/>
          <w:b/>
          <w:bCs/>
        </w:rPr>
        <w:t>Balkongskydd</w:t>
      </w:r>
      <w:r w:rsidRPr="00220092">
        <w:rPr>
          <w:rFonts w:cstheme="minorHAnsi"/>
        </w:rPr>
        <w:t xml:space="preserve"> får </w:t>
      </w:r>
      <w:proofErr w:type="gramStart"/>
      <w:r w:rsidR="0063283C">
        <w:rPr>
          <w:rFonts w:cstheme="minorHAnsi"/>
        </w:rPr>
        <w:t>tillsvidare</w:t>
      </w:r>
      <w:proofErr w:type="gramEnd"/>
      <w:r w:rsidR="0063283C">
        <w:rPr>
          <w:rFonts w:cstheme="minorHAnsi"/>
        </w:rPr>
        <w:t xml:space="preserve"> inte </w:t>
      </w:r>
      <w:r w:rsidRPr="00220092">
        <w:rPr>
          <w:rFonts w:cstheme="minorHAnsi"/>
        </w:rPr>
        <w:t>monteras</w:t>
      </w:r>
      <w:r w:rsidR="0063283C">
        <w:rPr>
          <w:rFonts w:cstheme="minorHAnsi"/>
        </w:rPr>
        <w:t>.</w:t>
      </w:r>
      <w:r w:rsidR="0063283C">
        <w:rPr>
          <w:rFonts w:cstheme="minorHAnsi"/>
        </w:rPr>
        <w:br/>
      </w:r>
    </w:p>
    <w:p w14:paraId="3E197D72" w14:textId="78F071E1" w:rsidR="00EA7740" w:rsidRPr="00220092" w:rsidRDefault="00CF68D7" w:rsidP="00723FDF">
      <w:pPr>
        <w:pStyle w:val="Liststycke"/>
        <w:numPr>
          <w:ilvl w:val="0"/>
          <w:numId w:val="4"/>
        </w:numPr>
        <w:spacing w:before="120" w:after="0" w:line="240" w:lineRule="auto"/>
        <w:ind w:right="-143"/>
        <w:rPr>
          <w:rFonts w:eastAsia="Times New Roman" w:cstheme="minorHAnsi"/>
        </w:rPr>
      </w:pPr>
      <w:r w:rsidRPr="00220092">
        <w:rPr>
          <w:rFonts w:cstheme="minorHAnsi"/>
          <w:b/>
          <w:bCs/>
        </w:rPr>
        <w:t xml:space="preserve">Persienner </w:t>
      </w:r>
      <w:r w:rsidRPr="00220092">
        <w:rPr>
          <w:rFonts w:cstheme="minorHAnsi"/>
        </w:rPr>
        <w:t>får installeras och ska ske fackmannamässigt. Endast persienner av ljus kulör (vit, ljusgrå</w:t>
      </w:r>
      <w:r w:rsidR="00FF1828" w:rsidRPr="00220092">
        <w:rPr>
          <w:rFonts w:cstheme="minorHAnsi"/>
        </w:rPr>
        <w:t>) får installeras.</w:t>
      </w:r>
      <w:r w:rsidR="00EA7740" w:rsidRPr="00220092">
        <w:rPr>
          <w:rFonts w:cstheme="minorHAnsi"/>
        </w:rPr>
        <w:br/>
      </w:r>
    </w:p>
    <w:p w14:paraId="09A26D0B" w14:textId="7B8D90CC" w:rsidR="00D76B1A" w:rsidRPr="00EA7740" w:rsidRDefault="00723966" w:rsidP="00EA7740">
      <w:pPr>
        <w:pStyle w:val="Liststycke"/>
        <w:numPr>
          <w:ilvl w:val="0"/>
          <w:numId w:val="4"/>
        </w:numPr>
        <w:spacing w:before="120" w:after="0" w:line="240" w:lineRule="auto"/>
        <w:ind w:right="-143"/>
        <w:rPr>
          <w:rFonts w:eastAsia="Times New Roman" w:cstheme="minorHAnsi"/>
        </w:rPr>
      </w:pPr>
      <w:r w:rsidRPr="00EA7740">
        <w:rPr>
          <w:rFonts w:cstheme="minorHAnsi"/>
        </w:rPr>
        <w:t xml:space="preserve">Uppsättning av </w:t>
      </w:r>
      <w:r w:rsidRPr="00EA7740">
        <w:rPr>
          <w:rFonts w:cstheme="minorHAnsi"/>
          <w:b/>
          <w:bCs/>
        </w:rPr>
        <w:t xml:space="preserve">antenner, paraboler </w:t>
      </w:r>
      <w:r w:rsidRPr="00EA7740">
        <w:rPr>
          <w:rFonts w:cstheme="minorHAnsi"/>
        </w:rPr>
        <w:t xml:space="preserve">och </w:t>
      </w:r>
      <w:r w:rsidRPr="00EA7740">
        <w:rPr>
          <w:rFonts w:cstheme="minorHAnsi"/>
          <w:b/>
          <w:bCs/>
        </w:rPr>
        <w:t>staket</w:t>
      </w:r>
      <w:r w:rsidRPr="00EA7740">
        <w:rPr>
          <w:rFonts w:cstheme="minorHAnsi"/>
        </w:rPr>
        <w:t xml:space="preserve"> kräver styrelsens godkännande.</w:t>
      </w:r>
      <w:r w:rsidR="00EA7740">
        <w:rPr>
          <w:rFonts w:cstheme="minorHAnsi"/>
        </w:rPr>
        <w:br/>
      </w:r>
    </w:p>
    <w:p w14:paraId="107A579A" w14:textId="1329A8F6" w:rsidR="005D1655" w:rsidRPr="002E350F" w:rsidRDefault="00C414CA" w:rsidP="005D1655">
      <w:pPr>
        <w:pStyle w:val="Liststycke"/>
        <w:numPr>
          <w:ilvl w:val="0"/>
          <w:numId w:val="4"/>
        </w:numPr>
        <w:spacing w:before="120" w:after="0" w:line="240" w:lineRule="auto"/>
        <w:ind w:right="-143"/>
        <w:rPr>
          <w:rFonts w:cstheme="minorHAnsi"/>
        </w:rPr>
      </w:pPr>
      <w:r w:rsidRPr="002E350F">
        <w:rPr>
          <w:rFonts w:cstheme="minorHAnsi"/>
        </w:rPr>
        <w:t xml:space="preserve">Bygglov saknas för </w:t>
      </w:r>
      <w:r w:rsidR="00FC1F3B">
        <w:rPr>
          <w:rFonts w:cstheme="minorHAnsi"/>
        </w:rPr>
        <w:t xml:space="preserve">ytterligare </w:t>
      </w:r>
      <w:r w:rsidRPr="002E350F">
        <w:rPr>
          <w:rFonts w:cstheme="minorHAnsi"/>
          <w:b/>
          <w:bCs/>
        </w:rPr>
        <w:t>balkonginglasning</w:t>
      </w:r>
      <w:r w:rsidR="00D76B1A" w:rsidRPr="002E350F">
        <w:rPr>
          <w:rFonts w:cstheme="minorHAnsi"/>
          <w:b/>
          <w:bCs/>
        </w:rPr>
        <w:t xml:space="preserve"> </w:t>
      </w:r>
      <w:r w:rsidR="00D76B1A" w:rsidRPr="002E350F">
        <w:rPr>
          <w:rFonts w:cstheme="minorHAnsi"/>
        </w:rPr>
        <w:t>och är inte möjligt</w:t>
      </w:r>
      <w:r w:rsidR="009B4C69" w:rsidRPr="002E350F">
        <w:rPr>
          <w:rFonts w:cstheme="minorHAnsi"/>
        </w:rPr>
        <w:t xml:space="preserve"> </w:t>
      </w:r>
      <w:proofErr w:type="gramStart"/>
      <w:r w:rsidR="009B4C69" w:rsidRPr="002E350F">
        <w:rPr>
          <w:rFonts w:cstheme="minorHAnsi"/>
        </w:rPr>
        <w:t>tillsvidare</w:t>
      </w:r>
      <w:proofErr w:type="gramEnd"/>
      <w:r w:rsidR="00D76B1A" w:rsidRPr="002E350F">
        <w:rPr>
          <w:rFonts w:cstheme="minorHAnsi"/>
        </w:rPr>
        <w:t xml:space="preserve">. Styrelsen kan låta arbetsgrupp utreda frågan </w:t>
      </w:r>
      <w:r w:rsidR="0069739F" w:rsidRPr="002E350F">
        <w:rPr>
          <w:rFonts w:cstheme="minorHAnsi"/>
        </w:rPr>
        <w:t>om bygglovsansökan</w:t>
      </w:r>
      <w:r w:rsidR="00FC1F3B">
        <w:rPr>
          <w:rFonts w:cstheme="minorHAnsi"/>
        </w:rPr>
        <w:t xml:space="preserve"> för balkonginglasning</w:t>
      </w:r>
      <w:r w:rsidR="00C325E5" w:rsidRPr="002E350F">
        <w:rPr>
          <w:rFonts w:cstheme="minorHAnsi"/>
        </w:rPr>
        <w:t>.</w:t>
      </w:r>
      <w:r w:rsidR="00EA7740">
        <w:rPr>
          <w:rFonts w:cstheme="minorHAnsi"/>
        </w:rPr>
        <w:br/>
      </w:r>
    </w:p>
    <w:p w14:paraId="30C2F504" w14:textId="15926BBB" w:rsidR="00C414CA" w:rsidRPr="00723966" w:rsidRDefault="00D9216D" w:rsidP="00723966">
      <w:pPr>
        <w:pStyle w:val="Liststycke"/>
        <w:numPr>
          <w:ilvl w:val="0"/>
          <w:numId w:val="4"/>
        </w:numPr>
        <w:spacing w:before="120" w:after="0" w:line="240" w:lineRule="auto"/>
        <w:ind w:right="-143"/>
        <w:rPr>
          <w:rFonts w:eastAsia="Times New Roman" w:cstheme="minorHAnsi"/>
        </w:rPr>
      </w:pPr>
      <w:r>
        <w:rPr>
          <w:rFonts w:cstheme="minorHAnsi"/>
        </w:rPr>
        <w:t xml:space="preserve">Det är inte tillåtet att ha </w:t>
      </w:r>
      <w:proofErr w:type="spellStart"/>
      <w:r w:rsidRPr="007252E0">
        <w:rPr>
          <w:rFonts w:cstheme="minorHAnsi"/>
          <w:b/>
          <w:bCs/>
        </w:rPr>
        <w:t>spabad</w:t>
      </w:r>
      <w:proofErr w:type="spellEnd"/>
      <w:r w:rsidRPr="007252E0">
        <w:rPr>
          <w:rFonts w:cstheme="minorHAnsi"/>
          <w:b/>
          <w:bCs/>
        </w:rPr>
        <w:t xml:space="preserve"> </w:t>
      </w:r>
      <w:r>
        <w:rPr>
          <w:rFonts w:cstheme="minorHAnsi"/>
        </w:rPr>
        <w:t>på balkong</w:t>
      </w:r>
      <w:r w:rsidR="007773B8">
        <w:rPr>
          <w:rFonts w:cstheme="minorHAnsi"/>
        </w:rPr>
        <w:t xml:space="preserve"> eller uteplats</w:t>
      </w:r>
      <w:r>
        <w:rPr>
          <w:rFonts w:cstheme="minorHAnsi"/>
        </w:rPr>
        <w:t>.</w:t>
      </w:r>
    </w:p>
    <w:p w14:paraId="310A370E" w14:textId="10CF921C" w:rsidR="006F50BC" w:rsidRPr="009D232A" w:rsidRDefault="006A606A" w:rsidP="007E4B42">
      <w:pPr>
        <w:rPr>
          <w:rFonts w:eastAsia="Times New Roman"/>
          <w:color w:val="000000"/>
        </w:rPr>
      </w:pPr>
      <w:r>
        <w:rPr>
          <w:rFonts w:cstheme="minorHAnsi"/>
          <w:sz w:val="28"/>
          <w:szCs w:val="28"/>
        </w:rPr>
        <w:br/>
      </w:r>
      <w:r w:rsidR="00363C83" w:rsidRPr="003A4630">
        <w:rPr>
          <w:rFonts w:cstheme="minorHAnsi"/>
          <w:sz w:val="28"/>
          <w:szCs w:val="28"/>
        </w:rPr>
        <w:br/>
      </w:r>
      <w:r w:rsidR="000E1782" w:rsidRPr="003A4630">
        <w:rPr>
          <w:rFonts w:cstheme="minorHAnsi"/>
          <w:b/>
          <w:sz w:val="28"/>
          <w:szCs w:val="28"/>
        </w:rPr>
        <w:t>Gemensamma utrymmen</w:t>
      </w:r>
    </w:p>
    <w:p w14:paraId="506D925E" w14:textId="20055476" w:rsidR="00BF4276" w:rsidRPr="003A4630" w:rsidRDefault="00BF4276" w:rsidP="00871CA6">
      <w:pPr>
        <w:pStyle w:val="Liststycke"/>
        <w:numPr>
          <w:ilvl w:val="0"/>
          <w:numId w:val="14"/>
        </w:numPr>
      </w:pPr>
      <w:r w:rsidRPr="003A4630">
        <w:rPr>
          <w:color w:val="000000"/>
        </w:rPr>
        <w:t xml:space="preserve">Cykelverkstaden får endast användas av boende i huset. </w:t>
      </w:r>
      <w:r w:rsidR="00871CA6" w:rsidRPr="00002E06">
        <w:rPr>
          <w:rFonts w:cstheme="minorHAnsi"/>
        </w:rPr>
        <w:t xml:space="preserve">Cykelverkstaden är </w:t>
      </w:r>
      <w:r w:rsidR="00871CA6" w:rsidRPr="00002E06">
        <w:rPr>
          <w:rFonts w:cstheme="minorHAnsi"/>
          <w:b/>
          <w:bCs/>
          <w:i/>
          <w:iCs/>
        </w:rPr>
        <w:t>inte bokningsbar</w:t>
      </w:r>
      <w:r w:rsidR="00871CA6">
        <w:rPr>
          <w:rFonts w:cstheme="minorHAnsi"/>
        </w:rPr>
        <w:t>. Utrymmet</w:t>
      </w:r>
      <w:r w:rsidR="00871CA6" w:rsidRPr="00002E06">
        <w:rPr>
          <w:rFonts w:cstheme="minorHAnsi"/>
        </w:rPr>
        <w:t xml:space="preserve"> ska städas efter nyttjande och lämnas i gott skick</w:t>
      </w:r>
      <w:r w:rsidR="00871CA6">
        <w:rPr>
          <w:rFonts w:cstheme="minorHAnsi"/>
        </w:rPr>
        <w:t>.</w:t>
      </w:r>
      <w:r w:rsidR="00871CA6" w:rsidRPr="00002E06">
        <w:rPr>
          <w:color w:val="000000"/>
        </w:rPr>
        <w:t xml:space="preserve"> </w:t>
      </w:r>
      <w:r w:rsidR="003A4630" w:rsidRPr="00871CA6">
        <w:rPr>
          <w:color w:val="000000"/>
        </w:rPr>
        <w:br/>
      </w:r>
    </w:p>
    <w:p w14:paraId="57A3CC61" w14:textId="7DC0B6CE" w:rsidR="00292AFF" w:rsidRPr="009D232A" w:rsidRDefault="00292AFF" w:rsidP="00871CA6">
      <w:pPr>
        <w:pStyle w:val="Liststycke"/>
        <w:numPr>
          <w:ilvl w:val="0"/>
          <w:numId w:val="14"/>
        </w:numPr>
      </w:pPr>
      <w:r w:rsidRPr="003A4630">
        <w:rPr>
          <w:color w:val="000000"/>
        </w:rPr>
        <w:t>Cyklar får endas parkeras i cykelställ.</w:t>
      </w:r>
      <w:r w:rsidR="00673FA2">
        <w:rPr>
          <w:color w:val="000000"/>
        </w:rPr>
        <w:br/>
      </w:r>
    </w:p>
    <w:p w14:paraId="048B91CE" w14:textId="796534AB" w:rsidR="0046452B" w:rsidRPr="0046452B" w:rsidRDefault="00093FED" w:rsidP="000F3501">
      <w:pPr>
        <w:pStyle w:val="Liststycke"/>
        <w:numPr>
          <w:ilvl w:val="0"/>
          <w:numId w:val="14"/>
        </w:numPr>
      </w:pPr>
      <w:r>
        <w:rPr>
          <w:color w:val="000000"/>
        </w:rPr>
        <w:t xml:space="preserve">Växthuset får </w:t>
      </w:r>
      <w:r w:rsidRPr="003A4630">
        <w:rPr>
          <w:color w:val="000000"/>
        </w:rPr>
        <w:t>endast användas av boende i huse</w:t>
      </w:r>
      <w:r w:rsidR="00673FA2">
        <w:rPr>
          <w:color w:val="000000"/>
        </w:rPr>
        <w:t xml:space="preserve">t och till att börja med kommer </w:t>
      </w:r>
      <w:r w:rsidR="007E4B42">
        <w:rPr>
          <w:color w:val="000000"/>
        </w:rPr>
        <w:t xml:space="preserve">det </w:t>
      </w:r>
      <w:r w:rsidR="007E4B42" w:rsidRPr="007E4B42">
        <w:rPr>
          <w:b/>
          <w:bCs/>
          <w:color w:val="000000"/>
        </w:rPr>
        <w:t>inte</w:t>
      </w:r>
      <w:r w:rsidR="007E4B42">
        <w:rPr>
          <w:color w:val="000000"/>
        </w:rPr>
        <w:t xml:space="preserve"> vara bokningsbart. Växthuset ska</w:t>
      </w:r>
      <w:r w:rsidRPr="00002E06">
        <w:rPr>
          <w:rFonts w:cstheme="minorHAnsi"/>
        </w:rPr>
        <w:t xml:space="preserve"> städas efter nyttjande och lämnas i </w:t>
      </w:r>
      <w:r w:rsidR="007E4B42">
        <w:rPr>
          <w:rFonts w:cstheme="minorHAnsi"/>
        </w:rPr>
        <w:t>fullgott skick.</w:t>
      </w:r>
      <w:r w:rsidR="0046452B">
        <w:rPr>
          <w:rFonts w:cstheme="minorHAnsi"/>
        </w:rPr>
        <w:br/>
      </w:r>
    </w:p>
    <w:p w14:paraId="6B57DF16" w14:textId="529CBB9A" w:rsidR="000F3501" w:rsidRPr="000F3501" w:rsidRDefault="0046452B" w:rsidP="000F3501">
      <w:pPr>
        <w:pStyle w:val="Liststycke"/>
        <w:numPr>
          <w:ilvl w:val="0"/>
          <w:numId w:val="14"/>
        </w:numPr>
      </w:pPr>
      <w:r>
        <w:rPr>
          <w:rFonts w:cstheme="minorHAnsi"/>
        </w:rPr>
        <w:t xml:space="preserve">Den gemensamma grillen på innergården </w:t>
      </w:r>
      <w:r w:rsidR="005627A8">
        <w:rPr>
          <w:rFonts w:cstheme="minorHAnsi"/>
        </w:rPr>
        <w:t xml:space="preserve">nyttjas med eget kol och lämnas </w:t>
      </w:r>
      <w:proofErr w:type="spellStart"/>
      <w:r w:rsidR="00E57919">
        <w:rPr>
          <w:rFonts w:cstheme="minorHAnsi"/>
        </w:rPr>
        <w:t>urstädad</w:t>
      </w:r>
      <w:proofErr w:type="spellEnd"/>
      <w:r w:rsidR="00E57919">
        <w:rPr>
          <w:rFonts w:cstheme="minorHAnsi"/>
        </w:rPr>
        <w:t xml:space="preserve"> efter användning. Släng </w:t>
      </w:r>
      <w:r w:rsidR="003162A9">
        <w:rPr>
          <w:rFonts w:cstheme="minorHAnsi"/>
        </w:rPr>
        <w:t>askan efter den har svalnat.</w:t>
      </w:r>
      <w:r w:rsidR="000F3501">
        <w:rPr>
          <w:rFonts w:cstheme="minorHAnsi"/>
        </w:rPr>
        <w:br/>
      </w:r>
    </w:p>
    <w:p w14:paraId="4ACC5F0C" w14:textId="316E1B93" w:rsidR="000F3501" w:rsidRPr="007E4B42" w:rsidRDefault="000F3501" w:rsidP="000F3501">
      <w:pPr>
        <w:pStyle w:val="Liststycke"/>
        <w:numPr>
          <w:ilvl w:val="0"/>
          <w:numId w:val="14"/>
        </w:numPr>
      </w:pPr>
      <w:r>
        <w:t xml:space="preserve">I </w:t>
      </w:r>
      <w:r w:rsidR="006D7F72">
        <w:t>utrymme för lägenhetsförråd få</w:t>
      </w:r>
      <w:r w:rsidR="00E12EC4">
        <w:t>r inga tillhörigheter förvaras utanför gallerförråden (</w:t>
      </w:r>
      <w:r w:rsidR="007719B3">
        <w:t>vare sig bredvid eller</w:t>
      </w:r>
      <w:r w:rsidR="00E12EC4">
        <w:t xml:space="preserve"> ovanpå)</w:t>
      </w:r>
      <w:r w:rsidR="007719B3">
        <w:t xml:space="preserve">. Detta </w:t>
      </w:r>
      <w:r w:rsidR="00C33736">
        <w:t>pga. brandtekniska orsaker.</w:t>
      </w:r>
      <w:r w:rsidR="007719B3">
        <w:t xml:space="preserve"> </w:t>
      </w:r>
    </w:p>
    <w:p w14:paraId="0C0BF978" w14:textId="77777777" w:rsidR="007E4B42" w:rsidRDefault="007E4B42" w:rsidP="007E4B42">
      <w:pPr>
        <w:pStyle w:val="Liststycke"/>
        <w:ind w:left="1080"/>
      </w:pPr>
    </w:p>
    <w:p w14:paraId="6A2DAEB7" w14:textId="77777777" w:rsidR="00947C43" w:rsidRDefault="00947C43" w:rsidP="007E4B42">
      <w:pPr>
        <w:pStyle w:val="Liststycke"/>
        <w:ind w:left="1080"/>
      </w:pPr>
    </w:p>
    <w:p w14:paraId="5FD92046" w14:textId="77777777" w:rsidR="00947C43" w:rsidRDefault="00947C43" w:rsidP="007E4B42">
      <w:pPr>
        <w:pStyle w:val="Liststycke"/>
        <w:ind w:left="1080"/>
      </w:pPr>
    </w:p>
    <w:p w14:paraId="5A1F8682" w14:textId="77777777" w:rsidR="00947C43" w:rsidRPr="00871CA6" w:rsidRDefault="00947C43" w:rsidP="007E4B42">
      <w:pPr>
        <w:pStyle w:val="Liststycke"/>
        <w:ind w:left="1080"/>
      </w:pPr>
    </w:p>
    <w:p w14:paraId="7E6DC109" w14:textId="5537C595" w:rsidR="00867284" w:rsidRPr="009608A4" w:rsidRDefault="00867284" w:rsidP="002F0D0A">
      <w:pPr>
        <w:ind w:left="360"/>
        <w:rPr>
          <w:rFonts w:cstheme="minorHAnsi"/>
          <w:b/>
          <w:sz w:val="28"/>
          <w:szCs w:val="28"/>
        </w:rPr>
      </w:pPr>
      <w:r w:rsidRPr="009608A4">
        <w:rPr>
          <w:rFonts w:cstheme="minorHAnsi"/>
          <w:b/>
          <w:sz w:val="28"/>
          <w:szCs w:val="28"/>
        </w:rPr>
        <w:lastRenderedPageBreak/>
        <w:t xml:space="preserve">Hänsyn till grannar </w:t>
      </w:r>
    </w:p>
    <w:p w14:paraId="3A915FDD" w14:textId="20D18CA7" w:rsidR="00D8343F" w:rsidRPr="009608A4" w:rsidRDefault="00BE7E82" w:rsidP="00D8343F">
      <w:pPr>
        <w:pStyle w:val="Liststycke"/>
        <w:numPr>
          <w:ilvl w:val="0"/>
          <w:numId w:val="4"/>
        </w:numPr>
        <w:rPr>
          <w:rFonts w:cstheme="minorHAnsi"/>
        </w:rPr>
      </w:pPr>
      <w:r w:rsidRPr="009608A4">
        <w:rPr>
          <w:rFonts w:cstheme="minorHAnsi"/>
        </w:rPr>
        <w:t xml:space="preserve">Visa extra hänsyn till dina grannar efter </w:t>
      </w:r>
      <w:proofErr w:type="spellStart"/>
      <w:r w:rsidRPr="009608A4">
        <w:rPr>
          <w:rFonts w:cstheme="minorHAnsi"/>
        </w:rPr>
        <w:t>kl</w:t>
      </w:r>
      <w:proofErr w:type="spellEnd"/>
      <w:r w:rsidRPr="009608A4">
        <w:rPr>
          <w:rFonts w:cstheme="minorHAnsi"/>
        </w:rPr>
        <w:t xml:space="preserve"> 2</w:t>
      </w:r>
      <w:r w:rsidR="00D616AA" w:rsidRPr="009608A4">
        <w:rPr>
          <w:rFonts w:cstheme="minorHAnsi"/>
        </w:rPr>
        <w:t>2</w:t>
      </w:r>
      <w:r w:rsidRPr="009608A4">
        <w:rPr>
          <w:rFonts w:cstheme="minorHAnsi"/>
        </w:rPr>
        <w:t xml:space="preserve"> och före </w:t>
      </w:r>
      <w:proofErr w:type="spellStart"/>
      <w:r w:rsidRPr="009608A4">
        <w:rPr>
          <w:rFonts w:cstheme="minorHAnsi"/>
        </w:rPr>
        <w:t>kl</w:t>
      </w:r>
      <w:proofErr w:type="spellEnd"/>
      <w:r w:rsidRPr="009608A4">
        <w:rPr>
          <w:rFonts w:cstheme="minorHAnsi"/>
        </w:rPr>
        <w:t xml:space="preserve"> 08. </w:t>
      </w:r>
      <w:r w:rsidR="00D8343F" w:rsidRPr="009608A4">
        <w:rPr>
          <w:rFonts w:cstheme="minorHAnsi"/>
        </w:rPr>
        <w:t xml:space="preserve">Tänk på att höga volymer från musikanläggning eller TV, användning av tvättmaskin/ torktumlare/ diskmaskin kan störa. </w:t>
      </w:r>
      <w:r w:rsidR="00870FAF" w:rsidRPr="009608A4">
        <w:rPr>
          <w:rFonts w:cstheme="minorHAnsi"/>
        </w:rPr>
        <w:br/>
      </w:r>
    </w:p>
    <w:p w14:paraId="4C8E359E" w14:textId="220DB371" w:rsidR="00D863AF" w:rsidRPr="009608A4" w:rsidRDefault="00E73128" w:rsidP="00D8343F">
      <w:pPr>
        <w:pStyle w:val="Liststycke"/>
        <w:numPr>
          <w:ilvl w:val="0"/>
          <w:numId w:val="4"/>
        </w:numPr>
        <w:rPr>
          <w:rFonts w:cstheme="minorHAnsi"/>
        </w:rPr>
      </w:pPr>
      <w:r w:rsidRPr="009608A4">
        <w:rPr>
          <w:rFonts w:cstheme="minorHAnsi"/>
        </w:rPr>
        <w:t xml:space="preserve">Borrning och andra </w:t>
      </w:r>
      <w:r w:rsidR="001927BD" w:rsidRPr="009608A4">
        <w:rPr>
          <w:rFonts w:cstheme="minorHAnsi"/>
        </w:rPr>
        <w:t xml:space="preserve">typer av </w:t>
      </w:r>
      <w:r w:rsidR="00D8343F" w:rsidRPr="009608A4">
        <w:rPr>
          <w:rFonts w:cstheme="minorHAnsi"/>
        </w:rPr>
        <w:t>hantverks</w:t>
      </w:r>
      <w:r w:rsidRPr="009608A4">
        <w:rPr>
          <w:rFonts w:cstheme="minorHAnsi"/>
        </w:rPr>
        <w:t>arbete</w:t>
      </w:r>
      <w:r w:rsidR="00D737BD" w:rsidRPr="009608A4">
        <w:rPr>
          <w:rFonts w:cstheme="minorHAnsi"/>
        </w:rPr>
        <w:t xml:space="preserve">n som kan upplevas som störande får endast ske efter </w:t>
      </w:r>
      <w:proofErr w:type="spellStart"/>
      <w:r w:rsidR="00D737BD" w:rsidRPr="009608A4">
        <w:rPr>
          <w:rFonts w:cstheme="minorHAnsi"/>
        </w:rPr>
        <w:t>kl</w:t>
      </w:r>
      <w:proofErr w:type="spellEnd"/>
      <w:r w:rsidR="00D737BD" w:rsidRPr="009608A4">
        <w:rPr>
          <w:rFonts w:cstheme="minorHAnsi"/>
        </w:rPr>
        <w:t xml:space="preserve"> 08 och före </w:t>
      </w:r>
      <w:proofErr w:type="spellStart"/>
      <w:r w:rsidR="00D737BD" w:rsidRPr="009608A4">
        <w:rPr>
          <w:rFonts w:cstheme="minorHAnsi"/>
        </w:rPr>
        <w:t>kl</w:t>
      </w:r>
      <w:proofErr w:type="spellEnd"/>
      <w:r w:rsidR="00D737BD" w:rsidRPr="009608A4">
        <w:rPr>
          <w:rFonts w:cstheme="minorHAnsi"/>
        </w:rPr>
        <w:t xml:space="preserve"> 20</w:t>
      </w:r>
      <w:r w:rsidR="00D8343F" w:rsidRPr="009608A4">
        <w:rPr>
          <w:rFonts w:cstheme="minorHAnsi"/>
        </w:rPr>
        <w:t xml:space="preserve">. </w:t>
      </w:r>
      <w:r w:rsidR="00870FAF" w:rsidRPr="009608A4">
        <w:rPr>
          <w:rFonts w:cstheme="minorHAnsi"/>
        </w:rPr>
        <w:br/>
      </w:r>
    </w:p>
    <w:p w14:paraId="0C2DF768" w14:textId="0139FE0B" w:rsidR="00867284" w:rsidRPr="009608A4" w:rsidRDefault="00D863AF" w:rsidP="00EC6944">
      <w:pPr>
        <w:pStyle w:val="Liststycke"/>
        <w:numPr>
          <w:ilvl w:val="0"/>
          <w:numId w:val="4"/>
        </w:numPr>
        <w:rPr>
          <w:rFonts w:cstheme="minorHAnsi"/>
        </w:rPr>
      </w:pPr>
      <w:r w:rsidRPr="009608A4">
        <w:rPr>
          <w:rFonts w:cstheme="minorHAnsi"/>
        </w:rPr>
        <w:t>I lägenheten får inte utföras sådant arbete som kan störa övriga bostadsrättshavare.</w:t>
      </w:r>
      <w:r w:rsidR="00867284" w:rsidRPr="009608A4">
        <w:rPr>
          <w:rFonts w:cstheme="minorHAnsi"/>
        </w:rPr>
        <w:br/>
      </w:r>
    </w:p>
    <w:p w14:paraId="5A79072E" w14:textId="77777777" w:rsidR="0086252D" w:rsidRPr="009608A4" w:rsidRDefault="00867284" w:rsidP="007F7D93">
      <w:pPr>
        <w:pStyle w:val="Liststycke"/>
        <w:numPr>
          <w:ilvl w:val="0"/>
          <w:numId w:val="4"/>
        </w:numPr>
        <w:rPr>
          <w:rFonts w:cstheme="minorHAnsi"/>
        </w:rPr>
      </w:pPr>
      <w:r w:rsidRPr="009608A4">
        <w:rPr>
          <w:rFonts w:cstheme="minorHAnsi"/>
        </w:rPr>
        <w:t>Mattor, kläder eller dylikt får in</w:t>
      </w:r>
      <w:r w:rsidR="0086252D" w:rsidRPr="009608A4">
        <w:rPr>
          <w:rFonts w:cstheme="minorHAnsi"/>
        </w:rPr>
        <w:t>te piskas på balkonger eller uteplatser</w:t>
      </w:r>
      <w:r w:rsidRPr="009608A4">
        <w:rPr>
          <w:rFonts w:cstheme="minorHAnsi"/>
        </w:rPr>
        <w:t xml:space="preserve">, i entréer, i trappor eller rengöras från fönster. </w:t>
      </w:r>
      <w:r w:rsidRPr="009608A4">
        <w:rPr>
          <w:rFonts w:cstheme="minorHAnsi"/>
        </w:rPr>
        <w:br/>
      </w:r>
    </w:p>
    <w:p w14:paraId="2F0FBB91" w14:textId="0F14292C" w:rsidR="006F50BC" w:rsidRPr="00FB27BC" w:rsidRDefault="00867284" w:rsidP="006F50BC">
      <w:pPr>
        <w:pStyle w:val="Liststycke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FB27BC">
        <w:rPr>
          <w:rFonts w:cstheme="minorHAnsi"/>
        </w:rPr>
        <w:t xml:space="preserve">Cigarettfimpar/snusdosor, skräp o. dyl. får inte kastas i gemensamma utrymmen eller på </w:t>
      </w:r>
      <w:r w:rsidR="00366ADD" w:rsidRPr="00FB27BC">
        <w:rPr>
          <w:rFonts w:cstheme="minorHAnsi"/>
        </w:rPr>
        <w:t xml:space="preserve">föreningens </w:t>
      </w:r>
      <w:r w:rsidR="00367074" w:rsidRPr="00FB27BC">
        <w:rPr>
          <w:rFonts w:cstheme="minorHAnsi"/>
        </w:rPr>
        <w:t>ytor</w:t>
      </w:r>
      <w:r w:rsidRPr="00FB27BC">
        <w:rPr>
          <w:rFonts w:cstheme="minorHAnsi"/>
        </w:rPr>
        <w:t>.</w:t>
      </w:r>
      <w:r w:rsidR="006F4E9B" w:rsidRPr="00FB27BC">
        <w:rPr>
          <w:rFonts w:cstheme="minorHAnsi"/>
        </w:rPr>
        <w:t xml:space="preserve"> </w:t>
      </w:r>
      <w:r w:rsidR="00EC6944" w:rsidRPr="00FB27BC">
        <w:rPr>
          <w:rFonts w:cstheme="minorHAnsi"/>
        </w:rPr>
        <w:t xml:space="preserve">Rökning </w:t>
      </w:r>
      <w:r w:rsidR="001A33DF" w:rsidRPr="00FB27BC">
        <w:rPr>
          <w:rFonts w:cstheme="minorHAnsi"/>
        </w:rPr>
        <w:t xml:space="preserve">är inte lämpligt på balkonger </w:t>
      </w:r>
      <w:proofErr w:type="gramStart"/>
      <w:r w:rsidR="001A33DF" w:rsidRPr="00FB27BC">
        <w:rPr>
          <w:rFonts w:cstheme="minorHAnsi"/>
        </w:rPr>
        <w:t>bl.a.</w:t>
      </w:r>
      <w:proofErr w:type="gramEnd"/>
      <w:r w:rsidR="001A33DF" w:rsidRPr="00FB27BC">
        <w:rPr>
          <w:rFonts w:cstheme="minorHAnsi"/>
        </w:rPr>
        <w:t xml:space="preserve"> med hänsyn till grannarna. Rökning </w:t>
      </w:r>
      <w:r w:rsidR="00EC6944" w:rsidRPr="00FB27BC">
        <w:rPr>
          <w:rFonts w:cstheme="minorHAnsi"/>
        </w:rPr>
        <w:t>får inte förekomma i allmänna utrymmen</w:t>
      </w:r>
      <w:r w:rsidR="001A33DF" w:rsidRPr="00FB27BC">
        <w:rPr>
          <w:rFonts w:cstheme="minorHAnsi"/>
        </w:rPr>
        <w:t xml:space="preserve"> såsom trapphus, entréer och </w:t>
      </w:r>
      <w:r w:rsidR="0090697A" w:rsidRPr="00FB27BC">
        <w:rPr>
          <w:rFonts w:cstheme="minorHAnsi"/>
        </w:rPr>
        <w:t>parkerings</w:t>
      </w:r>
      <w:r w:rsidR="003A4630">
        <w:rPr>
          <w:rFonts w:cstheme="minorHAnsi"/>
        </w:rPr>
        <w:t>garage</w:t>
      </w:r>
      <w:r w:rsidR="00EC6944" w:rsidRPr="00FB27BC">
        <w:rPr>
          <w:rFonts w:cstheme="minorHAnsi"/>
        </w:rPr>
        <w:t>.</w:t>
      </w:r>
      <w:r w:rsidR="001A33DF" w:rsidRPr="00FB27BC">
        <w:rPr>
          <w:rFonts w:cstheme="minorHAnsi"/>
        </w:rPr>
        <w:t xml:space="preserve"> </w:t>
      </w:r>
      <w:r w:rsidR="006F50BC" w:rsidRPr="00FB27BC">
        <w:rPr>
          <w:rFonts w:eastAsia="Times New Roman"/>
          <w:color w:val="000000"/>
        </w:rPr>
        <w:t>Rökning får inte ske utanför portarna. </w:t>
      </w:r>
    </w:p>
    <w:p w14:paraId="7015449A" w14:textId="099B888A" w:rsidR="004D5832" w:rsidRPr="009608A4" w:rsidRDefault="004D5832" w:rsidP="006F50BC">
      <w:pPr>
        <w:pStyle w:val="Liststycke"/>
        <w:rPr>
          <w:rFonts w:cstheme="minorHAnsi"/>
        </w:rPr>
      </w:pPr>
    </w:p>
    <w:p w14:paraId="2C860392" w14:textId="77777777" w:rsidR="008366A4" w:rsidRPr="009608A4" w:rsidRDefault="008366A4" w:rsidP="007F7D93">
      <w:pPr>
        <w:pStyle w:val="Liststycke"/>
        <w:rPr>
          <w:rFonts w:cstheme="minorHAnsi"/>
          <w:b/>
          <w:sz w:val="28"/>
          <w:szCs w:val="28"/>
        </w:rPr>
      </w:pPr>
    </w:p>
    <w:p w14:paraId="0998260D" w14:textId="5838CFD8" w:rsidR="0086252D" w:rsidRPr="009608A4" w:rsidRDefault="0086252D" w:rsidP="007F7D93">
      <w:pPr>
        <w:pStyle w:val="Liststycke"/>
        <w:rPr>
          <w:rFonts w:cstheme="minorHAnsi"/>
          <w:b/>
          <w:sz w:val="28"/>
          <w:szCs w:val="28"/>
        </w:rPr>
      </w:pPr>
      <w:r w:rsidRPr="009608A4">
        <w:rPr>
          <w:rFonts w:cstheme="minorHAnsi"/>
          <w:b/>
          <w:sz w:val="28"/>
          <w:szCs w:val="28"/>
        </w:rPr>
        <w:t>Brandskydd</w:t>
      </w:r>
      <w:r w:rsidR="00AF0DEB">
        <w:rPr>
          <w:rFonts w:cstheme="minorHAnsi"/>
          <w:b/>
          <w:sz w:val="28"/>
          <w:szCs w:val="28"/>
        </w:rPr>
        <w:br/>
      </w:r>
    </w:p>
    <w:p w14:paraId="489D9B8C" w14:textId="23E055F1" w:rsidR="001035A1" w:rsidRDefault="0086252D" w:rsidP="001035A1">
      <w:pPr>
        <w:pStyle w:val="Liststycke"/>
        <w:numPr>
          <w:ilvl w:val="0"/>
          <w:numId w:val="4"/>
        </w:numPr>
        <w:spacing w:before="120" w:after="0" w:line="240" w:lineRule="auto"/>
        <w:ind w:right="-143"/>
        <w:rPr>
          <w:rFonts w:cstheme="minorHAnsi"/>
        </w:rPr>
      </w:pPr>
      <w:r w:rsidRPr="009608A4">
        <w:rPr>
          <w:rFonts w:cstheme="minorHAnsi"/>
        </w:rPr>
        <w:t xml:space="preserve">Grillning och dylikt är av brandtekniska skäl tillåtet endast med </w:t>
      </w:r>
      <w:proofErr w:type="spellStart"/>
      <w:r w:rsidRPr="003566A8">
        <w:rPr>
          <w:rFonts w:cstheme="minorHAnsi"/>
          <w:b/>
          <w:bCs/>
        </w:rPr>
        <w:t>elgrill</w:t>
      </w:r>
      <w:proofErr w:type="spellEnd"/>
      <w:r w:rsidRPr="003566A8">
        <w:rPr>
          <w:rFonts w:cstheme="minorHAnsi"/>
          <w:b/>
          <w:bCs/>
        </w:rPr>
        <w:t xml:space="preserve"> </w:t>
      </w:r>
      <w:r w:rsidRPr="009608A4">
        <w:rPr>
          <w:rFonts w:cstheme="minorHAnsi"/>
        </w:rPr>
        <w:t>på balkonger</w:t>
      </w:r>
      <w:r w:rsidR="000E48D4">
        <w:rPr>
          <w:rFonts w:cstheme="minorHAnsi"/>
        </w:rPr>
        <w:t xml:space="preserve"> </w:t>
      </w:r>
      <w:r w:rsidR="00460D95" w:rsidRPr="009608A4">
        <w:rPr>
          <w:rFonts w:cstheme="minorHAnsi"/>
        </w:rPr>
        <w:t>och</w:t>
      </w:r>
      <w:r w:rsidR="00EE745E" w:rsidRPr="009608A4">
        <w:rPr>
          <w:rFonts w:cstheme="minorHAnsi"/>
        </w:rPr>
        <w:t xml:space="preserve"> uteplatser</w:t>
      </w:r>
      <w:r w:rsidRPr="009608A4">
        <w:rPr>
          <w:rFonts w:cstheme="minorHAnsi"/>
        </w:rPr>
        <w:t xml:space="preserve">. </w:t>
      </w:r>
      <w:r w:rsidR="00FB27BC">
        <w:rPr>
          <w:rFonts w:cstheme="minorHAnsi"/>
        </w:rPr>
        <w:t>Egen k</w:t>
      </w:r>
      <w:r w:rsidR="001035A1" w:rsidRPr="009608A4">
        <w:rPr>
          <w:rFonts w:cstheme="minorHAnsi"/>
        </w:rPr>
        <w:t>ol- och gasolgrill är förbjudet att använda på balkonger och uteplatser</w:t>
      </w:r>
      <w:r w:rsidR="001E63F1">
        <w:rPr>
          <w:rFonts w:cstheme="minorHAnsi"/>
        </w:rPr>
        <w:t xml:space="preserve"> samt inne</w:t>
      </w:r>
      <w:r w:rsidR="00FB27BC">
        <w:rPr>
          <w:rFonts w:cstheme="minorHAnsi"/>
        </w:rPr>
        <w:t>r</w:t>
      </w:r>
      <w:r w:rsidR="001E63F1">
        <w:rPr>
          <w:rFonts w:cstheme="minorHAnsi"/>
        </w:rPr>
        <w:t>gård</w:t>
      </w:r>
      <w:r w:rsidR="001035A1" w:rsidRPr="009608A4">
        <w:rPr>
          <w:rFonts w:cstheme="minorHAnsi"/>
        </w:rPr>
        <w:t>.</w:t>
      </w:r>
      <w:r w:rsidR="00AE75C4">
        <w:rPr>
          <w:rFonts w:cstheme="minorHAnsi"/>
        </w:rPr>
        <w:br/>
      </w:r>
    </w:p>
    <w:p w14:paraId="06FCF669" w14:textId="001A9B4E" w:rsidR="00AE75C4" w:rsidRPr="00AE75C4" w:rsidRDefault="00AE75C4" w:rsidP="00AE75C4">
      <w:pPr>
        <w:pStyle w:val="Liststycke"/>
        <w:numPr>
          <w:ilvl w:val="0"/>
          <w:numId w:val="4"/>
        </w:numPr>
        <w:rPr>
          <w:rFonts w:eastAsia="Times New Roman"/>
          <w:color w:val="000000"/>
        </w:rPr>
      </w:pPr>
      <w:r w:rsidRPr="003A4630">
        <w:rPr>
          <w:rFonts w:eastAsia="Times New Roman"/>
          <w:color w:val="000000"/>
        </w:rPr>
        <w:t xml:space="preserve">Det är inte tillåtet att grilla på egen grill, elda, tända ljus, använda fyrverkerier eller på annat sätt hantera brandfarliga varor på innergården. Det är dock </w:t>
      </w:r>
      <w:r>
        <w:rPr>
          <w:rFonts w:eastAsia="Times New Roman"/>
          <w:color w:val="000000"/>
        </w:rPr>
        <w:t>tillåtet att grilla i föreningens gemensamma grill.</w:t>
      </w:r>
    </w:p>
    <w:p w14:paraId="43DD8D06" w14:textId="33896FEF" w:rsidR="0086252D" w:rsidRPr="009608A4" w:rsidRDefault="0086252D" w:rsidP="001035A1">
      <w:pPr>
        <w:pStyle w:val="Liststycke"/>
        <w:rPr>
          <w:rFonts w:cstheme="minorHAnsi"/>
        </w:rPr>
      </w:pPr>
    </w:p>
    <w:p w14:paraId="7A84792D" w14:textId="76A24C84" w:rsidR="00FF75E7" w:rsidRPr="009608A4" w:rsidRDefault="0086252D" w:rsidP="00FF75E7">
      <w:pPr>
        <w:pStyle w:val="Liststycke"/>
        <w:numPr>
          <w:ilvl w:val="0"/>
          <w:numId w:val="4"/>
        </w:numPr>
        <w:rPr>
          <w:rFonts w:cstheme="minorHAnsi"/>
        </w:rPr>
      </w:pPr>
      <w:r w:rsidRPr="009608A4">
        <w:rPr>
          <w:rFonts w:cstheme="minorHAnsi"/>
        </w:rPr>
        <w:t>I t</w:t>
      </w:r>
      <w:r w:rsidR="007F7D93" w:rsidRPr="009608A4">
        <w:rPr>
          <w:rFonts w:cstheme="minorHAnsi"/>
        </w:rPr>
        <w:t xml:space="preserve">rapphus, </w:t>
      </w:r>
      <w:r w:rsidRPr="009608A4">
        <w:rPr>
          <w:rFonts w:cstheme="minorHAnsi"/>
        </w:rPr>
        <w:t>entré</w:t>
      </w:r>
      <w:r w:rsidR="00A564AD" w:rsidRPr="009608A4">
        <w:rPr>
          <w:rFonts w:cstheme="minorHAnsi"/>
        </w:rPr>
        <w:t xml:space="preserve">er, </w:t>
      </w:r>
      <w:r w:rsidR="007F7D93" w:rsidRPr="009608A4">
        <w:rPr>
          <w:rFonts w:cstheme="minorHAnsi"/>
        </w:rPr>
        <w:t xml:space="preserve">garage och på </w:t>
      </w:r>
      <w:r w:rsidRPr="009608A4">
        <w:rPr>
          <w:rFonts w:cstheme="minorHAnsi"/>
        </w:rPr>
        <w:t>gården får ingenting</w:t>
      </w:r>
      <w:r w:rsidR="007F7D93" w:rsidRPr="009608A4">
        <w:rPr>
          <w:rFonts w:cstheme="minorHAnsi"/>
        </w:rPr>
        <w:t xml:space="preserve"> förvaras (</w:t>
      </w:r>
      <w:proofErr w:type="gramStart"/>
      <w:r w:rsidRPr="009608A4">
        <w:rPr>
          <w:rFonts w:cstheme="minorHAnsi"/>
        </w:rPr>
        <w:t>t.ex.</w:t>
      </w:r>
      <w:proofErr w:type="gramEnd"/>
      <w:r w:rsidRPr="009608A4">
        <w:rPr>
          <w:rFonts w:cstheme="minorHAnsi"/>
        </w:rPr>
        <w:t xml:space="preserve"> skräp, barnvagnar, packlårar, cyklar, övervintrande blommor etc.) enligt gällande lagstiftning. Vid risk för brand, rökutveckling finns behov av snabb evakuering.</w:t>
      </w:r>
      <w:r w:rsidR="00A564AD" w:rsidRPr="009608A4">
        <w:rPr>
          <w:rFonts w:cstheme="minorHAnsi"/>
        </w:rPr>
        <w:br/>
      </w:r>
    </w:p>
    <w:p w14:paraId="7AAF3C7A" w14:textId="17458B58" w:rsidR="000B30FC" w:rsidRPr="009608A4" w:rsidRDefault="0086252D" w:rsidP="002A06A6">
      <w:pPr>
        <w:pStyle w:val="Liststycke"/>
        <w:numPr>
          <w:ilvl w:val="0"/>
          <w:numId w:val="4"/>
        </w:numPr>
        <w:rPr>
          <w:rFonts w:cstheme="minorHAnsi"/>
        </w:rPr>
      </w:pPr>
      <w:r w:rsidRPr="009608A4">
        <w:rPr>
          <w:rFonts w:cstheme="minorHAnsi"/>
        </w:rPr>
        <w:t>Förvaring av brandfarligt gods</w:t>
      </w:r>
      <w:r w:rsidR="00AB7D65" w:rsidRPr="009608A4">
        <w:rPr>
          <w:rFonts w:cstheme="minorHAnsi"/>
        </w:rPr>
        <w:t xml:space="preserve">, tex gasoltuber, är inte </w:t>
      </w:r>
      <w:r w:rsidR="00496B1A" w:rsidRPr="009608A4">
        <w:rPr>
          <w:rFonts w:cstheme="minorHAnsi"/>
        </w:rPr>
        <w:t>tillåtet</w:t>
      </w:r>
      <w:r w:rsidR="00AB7D65" w:rsidRPr="009608A4">
        <w:rPr>
          <w:rFonts w:cstheme="minorHAnsi"/>
        </w:rPr>
        <w:t xml:space="preserve"> att förvara</w:t>
      </w:r>
      <w:r w:rsidRPr="009608A4">
        <w:rPr>
          <w:rFonts w:cstheme="minorHAnsi"/>
        </w:rPr>
        <w:t xml:space="preserve"> i lägenhet och lägenhetsförråd</w:t>
      </w:r>
      <w:r w:rsidR="00AB7D65" w:rsidRPr="009608A4">
        <w:rPr>
          <w:rFonts w:cstheme="minorHAnsi"/>
        </w:rPr>
        <w:t>. Det är begränsat</w:t>
      </w:r>
      <w:r w:rsidRPr="009608A4">
        <w:rPr>
          <w:rFonts w:cstheme="minorHAnsi"/>
        </w:rPr>
        <w:t xml:space="preserve"> </w:t>
      </w:r>
      <w:r w:rsidR="00AB7D65" w:rsidRPr="009608A4">
        <w:rPr>
          <w:rFonts w:cstheme="minorHAnsi"/>
        </w:rPr>
        <w:t>i enlighet med</w:t>
      </w:r>
      <w:r w:rsidRPr="009608A4">
        <w:rPr>
          <w:rFonts w:cstheme="minorHAnsi"/>
        </w:rPr>
        <w:t xml:space="preserve"> Lagen 1988:868 om brandfarliga och explosiva varor.</w:t>
      </w:r>
      <w:r w:rsidR="00BD2372">
        <w:rPr>
          <w:rFonts w:cstheme="minorHAnsi"/>
        </w:rPr>
        <w:br/>
      </w:r>
    </w:p>
    <w:p w14:paraId="53D25F2B" w14:textId="77777777" w:rsidR="00AE0C39" w:rsidRDefault="008D4230" w:rsidP="002A06A6">
      <w:pPr>
        <w:pStyle w:val="Liststycke"/>
        <w:numPr>
          <w:ilvl w:val="0"/>
          <w:numId w:val="4"/>
        </w:numPr>
        <w:rPr>
          <w:rFonts w:cstheme="minorHAnsi"/>
        </w:rPr>
      </w:pPr>
      <w:r w:rsidRPr="009608A4">
        <w:rPr>
          <w:rFonts w:cstheme="minorHAnsi"/>
        </w:rPr>
        <w:t>Styrelsen uppmanar alla bostadsrättshavare att tillse att det finns fungerande brandvarnare</w:t>
      </w:r>
      <w:r w:rsidR="00CF0E7B" w:rsidRPr="009608A4">
        <w:rPr>
          <w:rFonts w:cstheme="minorHAnsi"/>
        </w:rPr>
        <w:t xml:space="preserve"> i bostaden</w:t>
      </w:r>
      <w:r w:rsidRPr="009608A4">
        <w:rPr>
          <w:rFonts w:cstheme="minorHAnsi"/>
        </w:rPr>
        <w:t xml:space="preserve">. </w:t>
      </w:r>
    </w:p>
    <w:p w14:paraId="59843748" w14:textId="77777777" w:rsidR="009D232A" w:rsidRDefault="009D232A" w:rsidP="007A167D">
      <w:pPr>
        <w:pStyle w:val="Liststycke"/>
        <w:rPr>
          <w:rFonts w:cstheme="minorHAnsi"/>
          <w:b/>
          <w:bCs/>
        </w:rPr>
      </w:pPr>
    </w:p>
    <w:p w14:paraId="6562376A" w14:textId="77777777" w:rsidR="009D232A" w:rsidRDefault="009D232A" w:rsidP="007A167D">
      <w:pPr>
        <w:pStyle w:val="Liststycke"/>
        <w:rPr>
          <w:rFonts w:cstheme="minorHAnsi"/>
          <w:b/>
          <w:bCs/>
        </w:rPr>
      </w:pPr>
    </w:p>
    <w:p w14:paraId="63C50278" w14:textId="77777777" w:rsidR="009D232A" w:rsidRDefault="009D232A" w:rsidP="007A167D">
      <w:pPr>
        <w:pStyle w:val="Liststycke"/>
        <w:rPr>
          <w:rFonts w:cstheme="minorHAnsi"/>
          <w:b/>
          <w:bCs/>
        </w:rPr>
      </w:pPr>
    </w:p>
    <w:p w14:paraId="514DAD85" w14:textId="77777777" w:rsidR="009D232A" w:rsidRDefault="009D232A" w:rsidP="007A167D">
      <w:pPr>
        <w:pStyle w:val="Liststycke"/>
        <w:rPr>
          <w:rFonts w:cstheme="minorHAnsi"/>
          <w:b/>
          <w:bCs/>
        </w:rPr>
      </w:pPr>
    </w:p>
    <w:p w14:paraId="146178B7" w14:textId="77777777" w:rsidR="009D232A" w:rsidRDefault="009D232A" w:rsidP="007A167D">
      <w:pPr>
        <w:pStyle w:val="Liststycke"/>
        <w:rPr>
          <w:rFonts w:cstheme="minorHAnsi"/>
          <w:b/>
          <w:bCs/>
        </w:rPr>
      </w:pPr>
    </w:p>
    <w:p w14:paraId="6EA5BF55" w14:textId="77777777" w:rsidR="009D232A" w:rsidRDefault="009D232A" w:rsidP="007A167D">
      <w:pPr>
        <w:pStyle w:val="Liststycke"/>
        <w:rPr>
          <w:rFonts w:cstheme="minorHAnsi"/>
          <w:b/>
          <w:bCs/>
        </w:rPr>
      </w:pPr>
    </w:p>
    <w:p w14:paraId="23E9762A" w14:textId="7A60CD02" w:rsidR="004036B9" w:rsidRDefault="00A564AD" w:rsidP="007A167D">
      <w:pPr>
        <w:pStyle w:val="Liststycke"/>
        <w:rPr>
          <w:rFonts w:cstheme="minorHAnsi"/>
        </w:rPr>
      </w:pPr>
      <w:r w:rsidRPr="00A501DE">
        <w:rPr>
          <w:rFonts w:cstheme="minorHAnsi"/>
          <w:b/>
          <w:bCs/>
        </w:rPr>
        <w:br/>
      </w:r>
    </w:p>
    <w:p w14:paraId="57B6C077" w14:textId="77777777" w:rsidR="006A606A" w:rsidRDefault="006A606A" w:rsidP="007A167D">
      <w:pPr>
        <w:pStyle w:val="Liststycke"/>
        <w:rPr>
          <w:rFonts w:cstheme="minorHAnsi"/>
        </w:rPr>
      </w:pPr>
    </w:p>
    <w:p w14:paraId="0D7D1670" w14:textId="77777777" w:rsidR="006A606A" w:rsidRDefault="006A606A" w:rsidP="007A167D">
      <w:pPr>
        <w:pStyle w:val="Liststycke"/>
        <w:rPr>
          <w:rFonts w:cstheme="minorHAnsi"/>
        </w:rPr>
      </w:pPr>
    </w:p>
    <w:p w14:paraId="3B7B9607" w14:textId="37F2C1F5" w:rsidR="004D5832" w:rsidRPr="009608A4" w:rsidRDefault="004D5832" w:rsidP="007A167D">
      <w:pPr>
        <w:pStyle w:val="Liststycke"/>
        <w:rPr>
          <w:rFonts w:cstheme="minorHAnsi"/>
        </w:rPr>
      </w:pPr>
      <w:r w:rsidRPr="009608A4">
        <w:rPr>
          <w:rFonts w:cstheme="minorHAnsi"/>
        </w:rPr>
        <w:t xml:space="preserve">Stockholm den </w:t>
      </w:r>
      <w:r w:rsidR="00AE75C4">
        <w:rPr>
          <w:rFonts w:cstheme="minorHAnsi"/>
        </w:rPr>
        <w:t>31 maj, 2023</w:t>
      </w:r>
    </w:p>
    <w:p w14:paraId="0F375600" w14:textId="77777777" w:rsidR="004D5832" w:rsidRPr="009608A4" w:rsidRDefault="004D5832" w:rsidP="002A06A6">
      <w:pPr>
        <w:pStyle w:val="Liststycke"/>
        <w:rPr>
          <w:rFonts w:cstheme="minorHAnsi"/>
          <w:color w:val="FF0000"/>
        </w:rPr>
      </w:pPr>
    </w:p>
    <w:p w14:paraId="48B3F649" w14:textId="2A9919C4" w:rsidR="00D23314" w:rsidRPr="007A167D" w:rsidRDefault="004D5832" w:rsidP="007A167D">
      <w:pPr>
        <w:pStyle w:val="Liststycke"/>
        <w:rPr>
          <w:rFonts w:cstheme="minorHAnsi"/>
        </w:rPr>
      </w:pPr>
      <w:r w:rsidRPr="009608A4">
        <w:rPr>
          <w:rFonts w:cstheme="minorHAnsi"/>
        </w:rPr>
        <w:t>STYRELSEN</w:t>
      </w:r>
      <w:r w:rsidR="009D232A">
        <w:rPr>
          <w:rFonts w:cstheme="minorHAnsi"/>
        </w:rPr>
        <w:t xml:space="preserve">, Brf </w:t>
      </w:r>
      <w:proofErr w:type="spellStart"/>
      <w:r w:rsidR="009D232A">
        <w:rPr>
          <w:rFonts w:cstheme="minorHAnsi"/>
        </w:rPr>
        <w:t>Häggviks</w:t>
      </w:r>
      <w:proofErr w:type="spellEnd"/>
      <w:r w:rsidR="009D232A">
        <w:rPr>
          <w:rFonts w:cstheme="minorHAnsi"/>
        </w:rPr>
        <w:t xml:space="preserve"> Dunge</w:t>
      </w:r>
    </w:p>
    <w:sectPr w:rsidR="00D23314" w:rsidRPr="007A1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18AC"/>
    <w:multiLevelType w:val="hybridMultilevel"/>
    <w:tmpl w:val="EBCA38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274AA"/>
    <w:multiLevelType w:val="hybridMultilevel"/>
    <w:tmpl w:val="BF64ED9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984A74"/>
    <w:multiLevelType w:val="hybridMultilevel"/>
    <w:tmpl w:val="F9D0555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64705"/>
    <w:multiLevelType w:val="hybridMultilevel"/>
    <w:tmpl w:val="01A8DD8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286A93"/>
    <w:multiLevelType w:val="hybridMultilevel"/>
    <w:tmpl w:val="BBF2CE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86CCD"/>
    <w:multiLevelType w:val="hybridMultilevel"/>
    <w:tmpl w:val="886C30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C678F"/>
    <w:multiLevelType w:val="hybridMultilevel"/>
    <w:tmpl w:val="3788CAC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3D70A3"/>
    <w:multiLevelType w:val="hybridMultilevel"/>
    <w:tmpl w:val="BCD606D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276BD2"/>
    <w:multiLevelType w:val="hybridMultilevel"/>
    <w:tmpl w:val="D06440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A138AE"/>
    <w:multiLevelType w:val="hybridMultilevel"/>
    <w:tmpl w:val="46BC1A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D6C5E"/>
    <w:multiLevelType w:val="multilevel"/>
    <w:tmpl w:val="2CBC7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434F8A"/>
    <w:multiLevelType w:val="hybridMultilevel"/>
    <w:tmpl w:val="D06440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F22BB"/>
    <w:multiLevelType w:val="hybridMultilevel"/>
    <w:tmpl w:val="57082B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7D448C"/>
    <w:multiLevelType w:val="hybridMultilevel"/>
    <w:tmpl w:val="EB2A6B4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09861969">
    <w:abstractNumId w:val="8"/>
  </w:num>
  <w:num w:numId="2" w16cid:durableId="472913844">
    <w:abstractNumId w:val="11"/>
  </w:num>
  <w:num w:numId="3" w16cid:durableId="1736006505">
    <w:abstractNumId w:val="7"/>
  </w:num>
  <w:num w:numId="4" w16cid:durableId="328138764">
    <w:abstractNumId w:val="0"/>
  </w:num>
  <w:num w:numId="5" w16cid:durableId="1150711953">
    <w:abstractNumId w:val="5"/>
  </w:num>
  <w:num w:numId="6" w16cid:durableId="233586271">
    <w:abstractNumId w:val="2"/>
  </w:num>
  <w:num w:numId="7" w16cid:durableId="809129852">
    <w:abstractNumId w:val="12"/>
  </w:num>
  <w:num w:numId="8" w16cid:durableId="1760443464">
    <w:abstractNumId w:val="13"/>
  </w:num>
  <w:num w:numId="9" w16cid:durableId="226768278">
    <w:abstractNumId w:val="6"/>
  </w:num>
  <w:num w:numId="10" w16cid:durableId="1509564359">
    <w:abstractNumId w:val="1"/>
  </w:num>
  <w:num w:numId="11" w16cid:durableId="2037349355">
    <w:abstractNumId w:val="4"/>
  </w:num>
  <w:num w:numId="12" w16cid:durableId="1285236314">
    <w:abstractNumId w:val="10"/>
  </w:num>
  <w:num w:numId="13" w16cid:durableId="624504186">
    <w:abstractNumId w:val="9"/>
  </w:num>
  <w:num w:numId="14" w16cid:durableId="14193237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284"/>
    <w:rsid w:val="00001BA0"/>
    <w:rsid w:val="00002222"/>
    <w:rsid w:val="00002E06"/>
    <w:rsid w:val="00012F7D"/>
    <w:rsid w:val="00020C9E"/>
    <w:rsid w:val="00023E22"/>
    <w:rsid w:val="00024E3E"/>
    <w:rsid w:val="00045294"/>
    <w:rsid w:val="00093FED"/>
    <w:rsid w:val="000958E2"/>
    <w:rsid w:val="00096285"/>
    <w:rsid w:val="000A2316"/>
    <w:rsid w:val="000A2A52"/>
    <w:rsid w:val="000B30FC"/>
    <w:rsid w:val="000C3253"/>
    <w:rsid w:val="000D1E92"/>
    <w:rsid w:val="000D3D0B"/>
    <w:rsid w:val="000E0489"/>
    <w:rsid w:val="000E1782"/>
    <w:rsid w:val="000E48D4"/>
    <w:rsid w:val="000E6650"/>
    <w:rsid w:val="000F3501"/>
    <w:rsid w:val="001035A1"/>
    <w:rsid w:val="001073E3"/>
    <w:rsid w:val="00111B40"/>
    <w:rsid w:val="00131EAB"/>
    <w:rsid w:val="00154DB8"/>
    <w:rsid w:val="00155E87"/>
    <w:rsid w:val="00157810"/>
    <w:rsid w:val="001871A0"/>
    <w:rsid w:val="001927BD"/>
    <w:rsid w:val="001A33DF"/>
    <w:rsid w:val="001C2787"/>
    <w:rsid w:val="001E27F1"/>
    <w:rsid w:val="001E63F1"/>
    <w:rsid w:val="001F572C"/>
    <w:rsid w:val="00220092"/>
    <w:rsid w:val="00223B5D"/>
    <w:rsid w:val="00227E03"/>
    <w:rsid w:val="00237776"/>
    <w:rsid w:val="00243FEC"/>
    <w:rsid w:val="00246E9D"/>
    <w:rsid w:val="00262398"/>
    <w:rsid w:val="00270D03"/>
    <w:rsid w:val="00273C65"/>
    <w:rsid w:val="0028474B"/>
    <w:rsid w:val="00287A88"/>
    <w:rsid w:val="00292AFF"/>
    <w:rsid w:val="002A06A6"/>
    <w:rsid w:val="002A526E"/>
    <w:rsid w:val="002B186A"/>
    <w:rsid w:val="002B793D"/>
    <w:rsid w:val="002D048C"/>
    <w:rsid w:val="002D354E"/>
    <w:rsid w:val="002D3690"/>
    <w:rsid w:val="002D57A2"/>
    <w:rsid w:val="002E350F"/>
    <w:rsid w:val="002F0D0A"/>
    <w:rsid w:val="002F1359"/>
    <w:rsid w:val="002F1E0F"/>
    <w:rsid w:val="002F79ED"/>
    <w:rsid w:val="00304180"/>
    <w:rsid w:val="00306550"/>
    <w:rsid w:val="003162A9"/>
    <w:rsid w:val="00320C25"/>
    <w:rsid w:val="00321A8D"/>
    <w:rsid w:val="003304C4"/>
    <w:rsid w:val="00336311"/>
    <w:rsid w:val="00337DEB"/>
    <w:rsid w:val="00350827"/>
    <w:rsid w:val="00352B67"/>
    <w:rsid w:val="003566A8"/>
    <w:rsid w:val="00363C83"/>
    <w:rsid w:val="00366ADD"/>
    <w:rsid w:val="00367074"/>
    <w:rsid w:val="00367DD5"/>
    <w:rsid w:val="00367EB5"/>
    <w:rsid w:val="003751D5"/>
    <w:rsid w:val="00382B11"/>
    <w:rsid w:val="00386EF6"/>
    <w:rsid w:val="0039504D"/>
    <w:rsid w:val="003A4630"/>
    <w:rsid w:val="003A6521"/>
    <w:rsid w:val="003B04C3"/>
    <w:rsid w:val="003E1D8B"/>
    <w:rsid w:val="003E6F6E"/>
    <w:rsid w:val="00400928"/>
    <w:rsid w:val="004036B9"/>
    <w:rsid w:val="00412904"/>
    <w:rsid w:val="0042114B"/>
    <w:rsid w:val="004453C8"/>
    <w:rsid w:val="00455012"/>
    <w:rsid w:val="00460D95"/>
    <w:rsid w:val="0046452B"/>
    <w:rsid w:val="00466EB5"/>
    <w:rsid w:val="00472A49"/>
    <w:rsid w:val="00483CEE"/>
    <w:rsid w:val="004854AE"/>
    <w:rsid w:val="00496B1A"/>
    <w:rsid w:val="004B416D"/>
    <w:rsid w:val="004B523B"/>
    <w:rsid w:val="004C554D"/>
    <w:rsid w:val="004D5832"/>
    <w:rsid w:val="004E17D9"/>
    <w:rsid w:val="004E31F4"/>
    <w:rsid w:val="004F6990"/>
    <w:rsid w:val="00507E75"/>
    <w:rsid w:val="00512BB0"/>
    <w:rsid w:val="00524CE6"/>
    <w:rsid w:val="00525AF0"/>
    <w:rsid w:val="005339F1"/>
    <w:rsid w:val="00534277"/>
    <w:rsid w:val="00542504"/>
    <w:rsid w:val="00544585"/>
    <w:rsid w:val="005523D1"/>
    <w:rsid w:val="00556E61"/>
    <w:rsid w:val="005627A8"/>
    <w:rsid w:val="00573215"/>
    <w:rsid w:val="00573F17"/>
    <w:rsid w:val="005905EF"/>
    <w:rsid w:val="00596B10"/>
    <w:rsid w:val="005A4BF3"/>
    <w:rsid w:val="005B3706"/>
    <w:rsid w:val="005B40DF"/>
    <w:rsid w:val="005B6241"/>
    <w:rsid w:val="005B652A"/>
    <w:rsid w:val="005C78D9"/>
    <w:rsid w:val="005D1655"/>
    <w:rsid w:val="005D601D"/>
    <w:rsid w:val="005F4262"/>
    <w:rsid w:val="005F6B18"/>
    <w:rsid w:val="006118E5"/>
    <w:rsid w:val="00623BC3"/>
    <w:rsid w:val="0063283C"/>
    <w:rsid w:val="0064005A"/>
    <w:rsid w:val="00640399"/>
    <w:rsid w:val="00653B5D"/>
    <w:rsid w:val="006579B4"/>
    <w:rsid w:val="00662A52"/>
    <w:rsid w:val="00666AB1"/>
    <w:rsid w:val="00673FA2"/>
    <w:rsid w:val="006818E9"/>
    <w:rsid w:val="00686694"/>
    <w:rsid w:val="00691199"/>
    <w:rsid w:val="0069739F"/>
    <w:rsid w:val="006A1991"/>
    <w:rsid w:val="006A606A"/>
    <w:rsid w:val="006B1CE0"/>
    <w:rsid w:val="006B7D99"/>
    <w:rsid w:val="006C30D9"/>
    <w:rsid w:val="006C40FA"/>
    <w:rsid w:val="006C5CFA"/>
    <w:rsid w:val="006D1584"/>
    <w:rsid w:val="006D45A8"/>
    <w:rsid w:val="006D7737"/>
    <w:rsid w:val="006D7F72"/>
    <w:rsid w:val="006E2B9F"/>
    <w:rsid w:val="006E5EBB"/>
    <w:rsid w:val="006F4E9B"/>
    <w:rsid w:val="006F50BC"/>
    <w:rsid w:val="006F6C06"/>
    <w:rsid w:val="006F7EB2"/>
    <w:rsid w:val="00705818"/>
    <w:rsid w:val="00707280"/>
    <w:rsid w:val="00712E01"/>
    <w:rsid w:val="007215CE"/>
    <w:rsid w:val="00723966"/>
    <w:rsid w:val="007252E0"/>
    <w:rsid w:val="007269ED"/>
    <w:rsid w:val="00735107"/>
    <w:rsid w:val="007431A5"/>
    <w:rsid w:val="007435D1"/>
    <w:rsid w:val="00765577"/>
    <w:rsid w:val="007719B3"/>
    <w:rsid w:val="007773B8"/>
    <w:rsid w:val="00792A73"/>
    <w:rsid w:val="00793667"/>
    <w:rsid w:val="00796012"/>
    <w:rsid w:val="007A10A1"/>
    <w:rsid w:val="007A167D"/>
    <w:rsid w:val="007A7999"/>
    <w:rsid w:val="007E4B42"/>
    <w:rsid w:val="007F7D93"/>
    <w:rsid w:val="0080109C"/>
    <w:rsid w:val="0081216E"/>
    <w:rsid w:val="00812E1A"/>
    <w:rsid w:val="00813BEB"/>
    <w:rsid w:val="008317DB"/>
    <w:rsid w:val="00833903"/>
    <w:rsid w:val="00834CB9"/>
    <w:rsid w:val="008366A4"/>
    <w:rsid w:val="00837B22"/>
    <w:rsid w:val="008409D1"/>
    <w:rsid w:val="00842F17"/>
    <w:rsid w:val="00843EDD"/>
    <w:rsid w:val="00860FC9"/>
    <w:rsid w:val="0086252D"/>
    <w:rsid w:val="00865C76"/>
    <w:rsid w:val="00867284"/>
    <w:rsid w:val="00870328"/>
    <w:rsid w:val="00870FAF"/>
    <w:rsid w:val="00871CA6"/>
    <w:rsid w:val="008738E9"/>
    <w:rsid w:val="008800F6"/>
    <w:rsid w:val="00887B6C"/>
    <w:rsid w:val="00890BD5"/>
    <w:rsid w:val="008936D5"/>
    <w:rsid w:val="008A2B55"/>
    <w:rsid w:val="008A5BEB"/>
    <w:rsid w:val="008D4230"/>
    <w:rsid w:val="0090697A"/>
    <w:rsid w:val="00907306"/>
    <w:rsid w:val="00911A80"/>
    <w:rsid w:val="00913876"/>
    <w:rsid w:val="00915B4C"/>
    <w:rsid w:val="00922B9E"/>
    <w:rsid w:val="00926508"/>
    <w:rsid w:val="00926A17"/>
    <w:rsid w:val="00940F56"/>
    <w:rsid w:val="00942D67"/>
    <w:rsid w:val="0094515C"/>
    <w:rsid w:val="00947C43"/>
    <w:rsid w:val="009608A4"/>
    <w:rsid w:val="00985D1D"/>
    <w:rsid w:val="009A1AAB"/>
    <w:rsid w:val="009A3AAE"/>
    <w:rsid w:val="009B2F67"/>
    <w:rsid w:val="009B4C69"/>
    <w:rsid w:val="009C575B"/>
    <w:rsid w:val="009C6A75"/>
    <w:rsid w:val="009D0658"/>
    <w:rsid w:val="009D232A"/>
    <w:rsid w:val="009D2B5B"/>
    <w:rsid w:val="009D63F1"/>
    <w:rsid w:val="00A01442"/>
    <w:rsid w:val="00A038D2"/>
    <w:rsid w:val="00A13E85"/>
    <w:rsid w:val="00A2530E"/>
    <w:rsid w:val="00A26BC2"/>
    <w:rsid w:val="00A27C6C"/>
    <w:rsid w:val="00A501DE"/>
    <w:rsid w:val="00A5433A"/>
    <w:rsid w:val="00A564AD"/>
    <w:rsid w:val="00A83D20"/>
    <w:rsid w:val="00A856EB"/>
    <w:rsid w:val="00A86863"/>
    <w:rsid w:val="00A95E93"/>
    <w:rsid w:val="00AB0ACA"/>
    <w:rsid w:val="00AB32EB"/>
    <w:rsid w:val="00AB3319"/>
    <w:rsid w:val="00AB3E1B"/>
    <w:rsid w:val="00AB5A57"/>
    <w:rsid w:val="00AB7D65"/>
    <w:rsid w:val="00AC15D1"/>
    <w:rsid w:val="00AC4205"/>
    <w:rsid w:val="00AE0C39"/>
    <w:rsid w:val="00AE75C4"/>
    <w:rsid w:val="00AF0DEB"/>
    <w:rsid w:val="00AF7BCF"/>
    <w:rsid w:val="00B140E2"/>
    <w:rsid w:val="00B16B77"/>
    <w:rsid w:val="00B2312F"/>
    <w:rsid w:val="00B2393F"/>
    <w:rsid w:val="00B2695C"/>
    <w:rsid w:val="00B343AF"/>
    <w:rsid w:val="00B42085"/>
    <w:rsid w:val="00B42F05"/>
    <w:rsid w:val="00B510B6"/>
    <w:rsid w:val="00B54911"/>
    <w:rsid w:val="00B609BB"/>
    <w:rsid w:val="00B84602"/>
    <w:rsid w:val="00BB1846"/>
    <w:rsid w:val="00BB7D3C"/>
    <w:rsid w:val="00BD2372"/>
    <w:rsid w:val="00BE3663"/>
    <w:rsid w:val="00BE468B"/>
    <w:rsid w:val="00BE7E82"/>
    <w:rsid w:val="00BF4276"/>
    <w:rsid w:val="00C011A2"/>
    <w:rsid w:val="00C01EBD"/>
    <w:rsid w:val="00C05A80"/>
    <w:rsid w:val="00C0626F"/>
    <w:rsid w:val="00C10025"/>
    <w:rsid w:val="00C10783"/>
    <w:rsid w:val="00C133D1"/>
    <w:rsid w:val="00C200E1"/>
    <w:rsid w:val="00C325E5"/>
    <w:rsid w:val="00C33736"/>
    <w:rsid w:val="00C414CA"/>
    <w:rsid w:val="00C42C0C"/>
    <w:rsid w:val="00C45339"/>
    <w:rsid w:val="00C55265"/>
    <w:rsid w:val="00C72B24"/>
    <w:rsid w:val="00C76D67"/>
    <w:rsid w:val="00C83DAE"/>
    <w:rsid w:val="00CA7F2D"/>
    <w:rsid w:val="00CB539D"/>
    <w:rsid w:val="00CB73C2"/>
    <w:rsid w:val="00CC1CD5"/>
    <w:rsid w:val="00CC2FC6"/>
    <w:rsid w:val="00CD5CAE"/>
    <w:rsid w:val="00CE078A"/>
    <w:rsid w:val="00CE2146"/>
    <w:rsid w:val="00CF0E7B"/>
    <w:rsid w:val="00CF30C4"/>
    <w:rsid w:val="00CF3395"/>
    <w:rsid w:val="00CF4F2B"/>
    <w:rsid w:val="00CF583A"/>
    <w:rsid w:val="00CF68D7"/>
    <w:rsid w:val="00D16685"/>
    <w:rsid w:val="00D23314"/>
    <w:rsid w:val="00D27DA3"/>
    <w:rsid w:val="00D347CF"/>
    <w:rsid w:val="00D37131"/>
    <w:rsid w:val="00D51A1C"/>
    <w:rsid w:val="00D51EB8"/>
    <w:rsid w:val="00D548FC"/>
    <w:rsid w:val="00D60B46"/>
    <w:rsid w:val="00D616AA"/>
    <w:rsid w:val="00D64FDD"/>
    <w:rsid w:val="00D67ECC"/>
    <w:rsid w:val="00D737BD"/>
    <w:rsid w:val="00D75B6C"/>
    <w:rsid w:val="00D76B1A"/>
    <w:rsid w:val="00D829B4"/>
    <w:rsid w:val="00D8343F"/>
    <w:rsid w:val="00D863AF"/>
    <w:rsid w:val="00D86BC2"/>
    <w:rsid w:val="00D9216D"/>
    <w:rsid w:val="00DA12BB"/>
    <w:rsid w:val="00DB1AC7"/>
    <w:rsid w:val="00DB7D82"/>
    <w:rsid w:val="00DC50F5"/>
    <w:rsid w:val="00DD53D2"/>
    <w:rsid w:val="00DD5B84"/>
    <w:rsid w:val="00DE13C7"/>
    <w:rsid w:val="00DF459C"/>
    <w:rsid w:val="00DF5B67"/>
    <w:rsid w:val="00DF637A"/>
    <w:rsid w:val="00E04C11"/>
    <w:rsid w:val="00E06F86"/>
    <w:rsid w:val="00E12767"/>
    <w:rsid w:val="00E12EC4"/>
    <w:rsid w:val="00E13B5A"/>
    <w:rsid w:val="00E1484B"/>
    <w:rsid w:val="00E15023"/>
    <w:rsid w:val="00E30D9B"/>
    <w:rsid w:val="00E31B2B"/>
    <w:rsid w:val="00E54036"/>
    <w:rsid w:val="00E57919"/>
    <w:rsid w:val="00E620C6"/>
    <w:rsid w:val="00E64030"/>
    <w:rsid w:val="00E73128"/>
    <w:rsid w:val="00E82385"/>
    <w:rsid w:val="00EA5229"/>
    <w:rsid w:val="00EA7740"/>
    <w:rsid w:val="00EC0266"/>
    <w:rsid w:val="00EC51CD"/>
    <w:rsid w:val="00EC6944"/>
    <w:rsid w:val="00EC782F"/>
    <w:rsid w:val="00ED0881"/>
    <w:rsid w:val="00ED3EC7"/>
    <w:rsid w:val="00ED5A0B"/>
    <w:rsid w:val="00ED64C2"/>
    <w:rsid w:val="00EE745E"/>
    <w:rsid w:val="00EF5A63"/>
    <w:rsid w:val="00F068A0"/>
    <w:rsid w:val="00F07762"/>
    <w:rsid w:val="00F07BEA"/>
    <w:rsid w:val="00F311F8"/>
    <w:rsid w:val="00F36639"/>
    <w:rsid w:val="00F65649"/>
    <w:rsid w:val="00F949CD"/>
    <w:rsid w:val="00FB27BC"/>
    <w:rsid w:val="00FC05A1"/>
    <w:rsid w:val="00FC1F3B"/>
    <w:rsid w:val="00FD6350"/>
    <w:rsid w:val="00FD6BB7"/>
    <w:rsid w:val="00FE1120"/>
    <w:rsid w:val="00FE7548"/>
    <w:rsid w:val="00FF1828"/>
    <w:rsid w:val="00FF451D"/>
    <w:rsid w:val="00FF75E7"/>
    <w:rsid w:val="2011D7A2"/>
    <w:rsid w:val="34F5197A"/>
    <w:rsid w:val="44268D59"/>
    <w:rsid w:val="7C73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E0C0D"/>
  <w15:chartTrackingRefBased/>
  <w15:docId w15:val="{FBD77BF4-331B-4022-9053-3F203E10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6728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F5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F58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location xmlns="299df948-6641-4e90-9d74-d8c69790cf94" xsi:nil="true"/>
    <Document_x0020_status xmlns="299df948-6641-4e90-9d74-d8c69790cf94" xsi:nil="true"/>
    <Extern_x0020_Document_x0020_number xmlns="299df948-6641-4e90-9d74-d8c69790cf94" xsi:nil="true"/>
    <Document_x0020_number xmlns="299df948-6641-4e90-9d74-d8c69790cf94" xsi:nil="true"/>
    <Record_x0020_Type xmlns="299df948-6641-4e90-9d74-d8c69790cf94" xsi:nil="true"/>
    <_dlc_DocId xmlns="299df948-6641-4e90-9d74-d8c69790cf94">PROJECT-1063945050-13224</_dlc_DocId>
    <_dlc_DocIdUrl xmlns="299df948-6641-4e90-9d74-d8c69790cf94">
      <Url>https://oneplatform.sharepoint.com/sites/projects/prj6002516/_layouts/15/DocIdRedir.aspx?ID=PROJECT-1063945050-13224</Url>
      <Description>PROJECT-1063945050-13224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-File" ma:contentTypeID="0x010100E8293156B10B794FB99B5C8677223F3100C61715AEDF8D674CB3AC290748C251A1" ma:contentTypeVersion="194" ma:contentTypeDescription="" ma:contentTypeScope="" ma:versionID="4dd5e7c0c22928203b7c14338d16c1da">
  <xsd:schema xmlns:xsd="http://www.w3.org/2001/XMLSchema" xmlns:xs="http://www.w3.org/2001/XMLSchema" xmlns:p="http://schemas.microsoft.com/office/2006/metadata/properties" xmlns:ns2="299df948-6641-4e90-9d74-d8c69790cf94" xmlns:ns3="ac5b895b-3e8f-464f-a273-02bbd57b7b0c" targetNamespace="http://schemas.microsoft.com/office/2006/metadata/properties" ma:root="true" ma:fieldsID="61498e003d8ef0e24d7dfc2dd5789fb5" ns2:_="" ns3:_="">
    <xsd:import namespace="299df948-6641-4e90-9d74-d8c69790cf94"/>
    <xsd:import namespace="ac5b895b-3e8f-464f-a273-02bbd57b7b0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Document_x0020_number" minOccurs="0"/>
                <xsd:element ref="ns2:Extern_x0020_Document_x0020_number" minOccurs="0"/>
                <xsd:element ref="ns2:Document_x0020_location" minOccurs="0"/>
                <xsd:element ref="ns2:Record_x0020_Type" minOccurs="0"/>
                <xsd:element ref="ns2:Document_x0020_status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df948-6641-4e90-9d74-d8c69790cf9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_x0020_number" ma:index="11" nillable="true" ma:displayName="Document number" ma:internalName="Document_x0020_number">
      <xsd:simpleType>
        <xsd:restriction base="dms:Text">
          <xsd:maxLength value="255"/>
        </xsd:restriction>
      </xsd:simpleType>
    </xsd:element>
    <xsd:element name="Extern_x0020_Document_x0020_number" ma:index="12" nillable="true" ma:displayName="Extern Document number" ma:internalName="Extern_x0020_Document_x0020_number">
      <xsd:simpleType>
        <xsd:restriction base="dms:Text">
          <xsd:maxLength value="255"/>
        </xsd:restriction>
      </xsd:simpleType>
    </xsd:element>
    <xsd:element name="Document_x0020_location" ma:index="13" nillable="true" ma:displayName="Document location" ma:internalName="Document_x0020_location">
      <xsd:simpleType>
        <xsd:restriction base="dms:Text">
          <xsd:maxLength value="255"/>
        </xsd:restriction>
      </xsd:simpleType>
    </xsd:element>
    <xsd:element name="Record_x0020_Type" ma:index="14" nillable="true" ma:displayName="Record Type" ma:format="Dropdown" ma:internalName="Record_x0020_Type">
      <xsd:simpleType>
        <xsd:union memberTypes="dms:Text">
          <xsd:simpleType>
            <xsd:restriction base="dms:Choice">
              <xsd:enumeration value="Agenda"/>
              <xsd:enumeration value="Agreement"/>
              <xsd:enumeration value="Application"/>
              <xsd:enumeration value="Brochure Survey"/>
              <xsd:enumeration value="Calculation"/>
              <xsd:enumeration value="Description"/>
              <xsd:enumeration value="Information text"/>
              <xsd:enumeration value="Investigation"/>
              <xsd:enumeration value="List"/>
              <xsd:enumeration value="Memo"/>
              <xsd:enumeration value="Plan"/>
              <xsd:enumeration value="Report"/>
              <xsd:enumeration value="Other"/>
            </xsd:restriction>
          </xsd:simpleType>
        </xsd:union>
      </xsd:simpleType>
    </xsd:element>
    <xsd:element name="Document_x0020_status" ma:index="15" nillable="true" ma:displayName="Document status" ma:internalName="Document_x0020_status">
      <xsd:simpleType>
        <xsd:restriction base="dms:Text">
          <xsd:maxLength value="255"/>
        </xsd:restriction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b895b-3e8f-464f-a273-02bbd57b7b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489C55-57D4-4F26-B296-9BC9B8ABE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FE58B2-F871-4BD6-B772-34E88FE2530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4AD16B6-181C-40AD-89AD-5784354B42EA}">
  <ds:schemaRefs>
    <ds:schemaRef ds:uri="http://schemas.microsoft.com/office/2006/metadata/properties"/>
    <ds:schemaRef ds:uri="http://schemas.microsoft.com/office/infopath/2007/PartnerControls"/>
    <ds:schemaRef ds:uri="299df948-6641-4e90-9d74-d8c69790cf94"/>
  </ds:schemaRefs>
</ds:datastoreItem>
</file>

<file path=customXml/itemProps4.xml><?xml version="1.0" encoding="utf-8"?>
<ds:datastoreItem xmlns:ds="http://schemas.openxmlformats.org/officeDocument/2006/customXml" ds:itemID="{826E43BF-494E-4132-A0FB-65AA9BB3F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df948-6641-4e90-9d74-d8c69790cf94"/>
    <ds:schemaRef ds:uri="ac5b895b-3e8f-464f-a273-02bbd57b7b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937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Skanska</Company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Wallén, Anna</dc:creator>
  <cp:keywords/>
  <dc:description/>
  <cp:lastModifiedBy>Robin Jakobsson</cp:lastModifiedBy>
  <cp:revision>38</cp:revision>
  <cp:lastPrinted>2018-10-22T13:19:00Z</cp:lastPrinted>
  <dcterms:created xsi:type="dcterms:W3CDTF">2022-06-10T11:29:00Z</dcterms:created>
  <dcterms:modified xsi:type="dcterms:W3CDTF">2023-05-31T15:33:00Z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0x010100E8293156B10B794FB99B5C8677223F3100C61715AEDF8D674CB3AC290748C251A1</vt:lpwstr>
  </property>
  <property fmtid="{D5CDD505-2E9C-101B-9397-08002B2CF9AE}" pid="3" name="_dlc_DocIdItemGuid">
    <vt:lpwstr>4b130ef0-3080-4cfd-b80f-e0d0d5927e8f</vt:lpwstr>
  </property>
</Properties>
</file>