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1AB4" w14:textId="440BC67D" w:rsidR="00881595" w:rsidRDefault="00881595" w:rsidP="00881595">
      <w:pPr>
        <w:pStyle w:val="Rubrik1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/>
          <w:color w:val="000000"/>
          <w:sz w:val="50"/>
          <w:szCs w:val="50"/>
        </w:rPr>
      </w:pPr>
      <w:r>
        <w:rPr>
          <w:rFonts w:ascii="Palatino Linotype" w:hAnsi="Palatino Linotype"/>
          <w:color w:val="000000"/>
          <w:sz w:val="50"/>
          <w:szCs w:val="50"/>
        </w:rPr>
        <w:t>Fastighetsinformation</w:t>
      </w:r>
    </w:p>
    <w:p w14:paraId="32D27802" w14:textId="0B5B2B37" w:rsidR="00881595" w:rsidRDefault="00881595" w:rsidP="00881595">
      <w:pPr>
        <w:pStyle w:val="Rubrik1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50"/>
          <w:szCs w:val="50"/>
        </w:rPr>
      </w:pPr>
    </w:p>
    <w:p w14:paraId="08868AE7" w14:textId="7C863EFB" w:rsidR="009F7EC9" w:rsidRPr="00DB2AFC" w:rsidRDefault="00881595" w:rsidP="00881595">
      <w:pPr>
        <w:pStyle w:val="Normalweb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30"/>
          <w:szCs w:val="30"/>
        </w:rPr>
      </w:pPr>
      <w:r w:rsidRPr="00DB2AFC">
        <w:rPr>
          <w:rFonts w:ascii="Palatino Linotype" w:hAnsi="Palatino Linotype"/>
          <w:noProof/>
          <w:color w:val="000000"/>
          <w:sz w:val="50"/>
          <w:szCs w:val="50"/>
        </w:rPr>
        <w:drawing>
          <wp:anchor distT="0" distB="0" distL="114300" distR="114300" simplePos="0" relativeHeight="251658240" behindDoc="1" locked="0" layoutInCell="1" allowOverlap="1" wp14:anchorId="0079763A" wp14:editId="6EFDD3DC">
            <wp:simplePos x="0" y="0"/>
            <wp:positionH relativeFrom="column">
              <wp:posOffset>3512185</wp:posOffset>
            </wp:positionH>
            <wp:positionV relativeFrom="paragraph">
              <wp:posOffset>49530</wp:posOffset>
            </wp:positionV>
            <wp:extent cx="2371725" cy="3162300"/>
            <wp:effectExtent l="171450" t="171450" r="200025" b="190500"/>
            <wp:wrapTight wrapText="bothSides">
              <wp:wrapPolygon edited="0">
                <wp:start x="-1388" y="-1171"/>
                <wp:lineTo x="-1561" y="21990"/>
                <wp:lineTo x="-1214" y="22771"/>
                <wp:lineTo x="22728" y="22771"/>
                <wp:lineTo x="23248" y="21990"/>
                <wp:lineTo x="23248" y="1171"/>
                <wp:lineTo x="22901" y="-1171"/>
                <wp:lineTo x="-1388" y="-1171"/>
              </wp:wrapPolygon>
            </wp:wrapTight>
            <wp:docPr id="1" name="Bildobjekt 1" descr="En bild som visar byggnad, utomhus, sten, fönst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byggnad, utomhus, sten, fönster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3162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2AFC">
        <w:rPr>
          <w:rStyle w:val="Stark"/>
          <w:rFonts w:ascii="Palatino Linotype" w:hAnsi="Palatino Linotype"/>
          <w:color w:val="000000"/>
          <w:sz w:val="30"/>
          <w:szCs w:val="30"/>
        </w:rPr>
        <w:t>Fastighetsbeteckning: </w:t>
      </w:r>
      <w:r w:rsidRPr="00DB2AFC">
        <w:rPr>
          <w:rFonts w:ascii="Palatino Linotype" w:hAnsi="Palatino Linotype"/>
          <w:color w:val="000000"/>
          <w:sz w:val="30"/>
          <w:szCs w:val="30"/>
        </w:rPr>
        <w:t xml:space="preserve">Fiskare större 7. Föreningen äger marken. </w:t>
      </w:r>
    </w:p>
    <w:p w14:paraId="452B233C" w14:textId="22F39EF9" w:rsidR="009F7EC9" w:rsidRPr="00DB2AFC" w:rsidRDefault="009F7EC9" w:rsidP="00881595">
      <w:pPr>
        <w:pStyle w:val="Normalweb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30"/>
          <w:szCs w:val="30"/>
        </w:rPr>
      </w:pPr>
    </w:p>
    <w:p w14:paraId="772678B1" w14:textId="263EDC95" w:rsidR="009F7EC9" w:rsidRPr="00DB2AFC" w:rsidRDefault="009F7EC9" w:rsidP="00881595">
      <w:pPr>
        <w:pStyle w:val="Normalweb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30"/>
          <w:szCs w:val="30"/>
        </w:rPr>
      </w:pPr>
      <w:r w:rsidRPr="00DB2AFC">
        <w:rPr>
          <w:rFonts w:ascii="Palatino Linotype" w:hAnsi="Palatino Linotype"/>
          <w:b/>
          <w:bCs/>
          <w:color w:val="000000"/>
          <w:sz w:val="30"/>
          <w:szCs w:val="30"/>
        </w:rPr>
        <w:t>Föreningen:</w:t>
      </w:r>
      <w:r w:rsidRPr="00DB2AFC">
        <w:rPr>
          <w:rFonts w:ascii="Palatino Linotype" w:hAnsi="Palatino Linotype"/>
          <w:color w:val="000000"/>
          <w:sz w:val="30"/>
          <w:szCs w:val="30"/>
        </w:rPr>
        <w:t xml:space="preserve"> Äkta </w:t>
      </w:r>
    </w:p>
    <w:p w14:paraId="28AFDF2D" w14:textId="77777777" w:rsidR="00881595" w:rsidRPr="00DB2AFC" w:rsidRDefault="00881595" w:rsidP="00881595">
      <w:pPr>
        <w:pStyle w:val="Normalweb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30"/>
          <w:szCs w:val="30"/>
        </w:rPr>
      </w:pPr>
    </w:p>
    <w:p w14:paraId="44B8526B" w14:textId="7E1197D0" w:rsidR="00881595" w:rsidRPr="00DB2AFC" w:rsidRDefault="00881595" w:rsidP="00881595">
      <w:pPr>
        <w:pStyle w:val="Normalweb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30"/>
          <w:szCs w:val="30"/>
        </w:rPr>
      </w:pPr>
      <w:r w:rsidRPr="00DB2AFC">
        <w:rPr>
          <w:rStyle w:val="Stark"/>
          <w:rFonts w:ascii="Palatino Linotype" w:hAnsi="Palatino Linotype"/>
          <w:color w:val="000000"/>
          <w:sz w:val="30"/>
          <w:szCs w:val="30"/>
        </w:rPr>
        <w:t>Byggnadsår:</w:t>
      </w:r>
      <w:r w:rsidRPr="00DB2AFC">
        <w:rPr>
          <w:rFonts w:ascii="Palatino Linotype" w:hAnsi="Palatino Linotype"/>
          <w:color w:val="000000"/>
          <w:sz w:val="30"/>
          <w:szCs w:val="30"/>
        </w:rPr>
        <w:t> 1904</w:t>
      </w:r>
    </w:p>
    <w:p w14:paraId="03F9F7EF" w14:textId="77777777" w:rsidR="00881595" w:rsidRPr="00DB2AFC" w:rsidRDefault="00881595" w:rsidP="00881595">
      <w:pPr>
        <w:pStyle w:val="Normalweb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30"/>
          <w:szCs w:val="30"/>
        </w:rPr>
      </w:pPr>
    </w:p>
    <w:p w14:paraId="6E3EB3C0" w14:textId="27A9388F" w:rsidR="00881595" w:rsidRPr="00DB2AFC" w:rsidRDefault="00881595" w:rsidP="00881595">
      <w:pPr>
        <w:pStyle w:val="Normalweb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30"/>
          <w:szCs w:val="30"/>
        </w:rPr>
      </w:pPr>
      <w:r w:rsidRPr="00DB2AFC">
        <w:rPr>
          <w:rStyle w:val="Stark"/>
          <w:rFonts w:ascii="Palatino Linotype" w:hAnsi="Palatino Linotype"/>
          <w:color w:val="000000"/>
          <w:sz w:val="30"/>
          <w:szCs w:val="30"/>
        </w:rPr>
        <w:t>Boyta:</w:t>
      </w:r>
      <w:r w:rsidRPr="00DB2AFC">
        <w:rPr>
          <w:rFonts w:ascii="Palatino Linotype" w:hAnsi="Palatino Linotype"/>
          <w:color w:val="000000"/>
          <w:sz w:val="30"/>
          <w:szCs w:val="30"/>
        </w:rPr>
        <w:t> 2 496 m² fördelat på 36 bostadsrätter. </w:t>
      </w:r>
    </w:p>
    <w:p w14:paraId="21EB8A49" w14:textId="77777777" w:rsidR="00881595" w:rsidRPr="00DB2AFC" w:rsidRDefault="00881595" w:rsidP="00881595">
      <w:pPr>
        <w:pStyle w:val="Normalweb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30"/>
          <w:szCs w:val="30"/>
        </w:rPr>
      </w:pPr>
    </w:p>
    <w:p w14:paraId="7682C7A1" w14:textId="7C591F36" w:rsidR="00881595" w:rsidRPr="00DB2AFC" w:rsidRDefault="00881595" w:rsidP="00881595">
      <w:pPr>
        <w:pStyle w:val="Normalweb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30"/>
          <w:szCs w:val="30"/>
        </w:rPr>
      </w:pPr>
      <w:r w:rsidRPr="00DB2AFC">
        <w:rPr>
          <w:rStyle w:val="Stark"/>
          <w:rFonts w:ascii="Palatino Linotype" w:hAnsi="Palatino Linotype"/>
          <w:color w:val="000000"/>
          <w:sz w:val="30"/>
          <w:szCs w:val="30"/>
        </w:rPr>
        <w:t>Lokalyta: </w:t>
      </w:r>
      <w:r w:rsidRPr="00DB2AFC">
        <w:rPr>
          <w:rFonts w:ascii="Palatino Linotype" w:hAnsi="Palatino Linotype"/>
          <w:color w:val="000000"/>
          <w:sz w:val="30"/>
          <w:szCs w:val="30"/>
        </w:rPr>
        <w:t xml:space="preserve">230 m² fördelat på tre hyreslokaler. </w:t>
      </w:r>
      <w:r w:rsidR="00B14A75" w:rsidRPr="00DB2AFC">
        <w:rPr>
          <w:rFonts w:ascii="Palatino Linotype" w:hAnsi="Palatino Linotype"/>
          <w:color w:val="000000"/>
          <w:sz w:val="30"/>
          <w:szCs w:val="30"/>
        </w:rPr>
        <w:t xml:space="preserve">Vår största lokal genomgår just nu en omfattande renovering. </w:t>
      </w:r>
      <w:r w:rsidRPr="00DB2AFC">
        <w:rPr>
          <w:rFonts w:ascii="Palatino Linotype" w:hAnsi="Palatino Linotype"/>
          <w:color w:val="000000"/>
          <w:sz w:val="30"/>
          <w:szCs w:val="30"/>
        </w:rPr>
        <w:t>Alla tre lokaler är för närvarande uthyrda</w:t>
      </w:r>
      <w:r w:rsidR="00B14A75" w:rsidRPr="00DB2AFC">
        <w:rPr>
          <w:rFonts w:ascii="Palatino Linotype" w:hAnsi="Palatino Linotype"/>
          <w:color w:val="000000"/>
          <w:sz w:val="30"/>
          <w:szCs w:val="30"/>
        </w:rPr>
        <w:t>. D</w:t>
      </w:r>
      <w:r w:rsidRPr="00DB2AFC">
        <w:rPr>
          <w:rFonts w:ascii="Palatino Linotype" w:hAnsi="Palatino Linotype"/>
          <w:color w:val="000000"/>
          <w:sz w:val="30"/>
          <w:szCs w:val="30"/>
        </w:rPr>
        <w:t>ock tillträder hyresgäst</w:t>
      </w:r>
      <w:r w:rsidR="00B14A75" w:rsidRPr="00DB2AFC">
        <w:rPr>
          <w:rFonts w:ascii="Palatino Linotype" w:hAnsi="Palatino Linotype"/>
          <w:color w:val="000000"/>
          <w:sz w:val="30"/>
          <w:szCs w:val="30"/>
        </w:rPr>
        <w:t>en (vilken är en restaurang)</w:t>
      </w:r>
      <w:r w:rsidRPr="00DB2AFC">
        <w:rPr>
          <w:rFonts w:ascii="Palatino Linotype" w:hAnsi="Palatino Linotype"/>
          <w:color w:val="000000"/>
          <w:sz w:val="30"/>
          <w:szCs w:val="30"/>
        </w:rPr>
        <w:t xml:space="preserve"> för största lokalen</w:t>
      </w:r>
      <w:r w:rsidR="00B14A75" w:rsidRPr="00DB2AFC">
        <w:rPr>
          <w:rFonts w:ascii="Palatino Linotype" w:hAnsi="Palatino Linotype"/>
          <w:color w:val="000000"/>
          <w:sz w:val="30"/>
          <w:szCs w:val="30"/>
        </w:rPr>
        <w:t xml:space="preserve"> </w:t>
      </w:r>
      <w:r w:rsidRPr="00DB2AFC">
        <w:rPr>
          <w:rFonts w:ascii="Palatino Linotype" w:hAnsi="Palatino Linotype"/>
          <w:color w:val="000000"/>
          <w:sz w:val="30"/>
          <w:szCs w:val="30"/>
        </w:rPr>
        <w:t>först under 2023.</w:t>
      </w:r>
      <w:r w:rsidR="00B14A75" w:rsidRPr="00DB2AFC">
        <w:rPr>
          <w:rFonts w:ascii="Palatino Linotype" w:hAnsi="Palatino Linotype"/>
          <w:color w:val="000000"/>
          <w:sz w:val="30"/>
          <w:szCs w:val="30"/>
        </w:rPr>
        <w:t xml:space="preserve"> I övrigt bedrivs det kreativ </w:t>
      </w:r>
      <w:r w:rsidRPr="00DB2AFC">
        <w:rPr>
          <w:rFonts w:ascii="Palatino Linotype" w:hAnsi="Palatino Linotype"/>
          <w:color w:val="000000"/>
          <w:sz w:val="30"/>
          <w:szCs w:val="30"/>
        </w:rPr>
        <w:t xml:space="preserve">studio och kontor i våra lokaler. </w:t>
      </w:r>
    </w:p>
    <w:p w14:paraId="7EDB4B0D" w14:textId="3DDB226A" w:rsidR="00881595" w:rsidRPr="00DB2AFC" w:rsidRDefault="00881595" w:rsidP="00881595">
      <w:pPr>
        <w:pStyle w:val="Normalweb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30"/>
          <w:szCs w:val="30"/>
        </w:rPr>
      </w:pPr>
    </w:p>
    <w:p w14:paraId="1AC41D8B" w14:textId="4DD03F3A" w:rsidR="00881595" w:rsidRPr="00DB2AFC" w:rsidRDefault="00881595" w:rsidP="00881595">
      <w:pPr>
        <w:pStyle w:val="Normalweb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30"/>
          <w:szCs w:val="30"/>
        </w:rPr>
      </w:pPr>
      <w:r w:rsidRPr="00DB2AFC">
        <w:rPr>
          <w:rFonts w:ascii="Palatino Linotype" w:hAnsi="Palatino Linotype"/>
          <w:b/>
          <w:bCs/>
          <w:color w:val="000000"/>
          <w:sz w:val="30"/>
          <w:szCs w:val="30"/>
        </w:rPr>
        <w:t xml:space="preserve">Månadsavgift: </w:t>
      </w:r>
      <w:r w:rsidR="00DC5CCA" w:rsidRPr="00DB2AFC">
        <w:rPr>
          <w:rFonts w:ascii="Palatino Linotype" w:hAnsi="Palatino Linotype"/>
          <w:color w:val="000000"/>
          <w:sz w:val="30"/>
          <w:szCs w:val="30"/>
        </w:rPr>
        <w:t xml:space="preserve">. </w:t>
      </w:r>
      <w:r w:rsidR="00DC5CCA" w:rsidRPr="00DB2AFC">
        <w:rPr>
          <w:rFonts w:ascii="Palatino Linotype" w:hAnsi="Palatino Linotype"/>
          <w:color w:val="333333"/>
          <w:sz w:val="30"/>
          <w:szCs w:val="30"/>
          <w:shd w:val="clear" w:color="auto" w:fill="FFFFFF"/>
        </w:rPr>
        <w:t xml:space="preserve">I avgiften ingår värme, vatten, bredband och källarförråd. </w:t>
      </w:r>
      <w:r w:rsidR="00B14A75" w:rsidRPr="00DB2AFC">
        <w:rPr>
          <w:rFonts w:ascii="Palatino Linotype" w:hAnsi="Palatino Linotype"/>
          <w:color w:val="000000"/>
          <w:sz w:val="30"/>
          <w:szCs w:val="30"/>
        </w:rPr>
        <w:t>För närvarande ligger avgiften på ca 952 kr/kvm för bostadsrätterna</w:t>
      </w:r>
      <w:r w:rsidR="00DC5CCA" w:rsidRPr="00DB2AFC">
        <w:rPr>
          <w:rFonts w:ascii="Palatino Linotype" w:hAnsi="Palatino Linotype"/>
          <w:color w:val="000000"/>
          <w:sz w:val="30"/>
          <w:szCs w:val="30"/>
        </w:rPr>
        <w:t xml:space="preserve">. </w:t>
      </w:r>
      <w:r w:rsidRPr="00DB2AFC">
        <w:rPr>
          <w:rFonts w:ascii="Palatino Linotype" w:hAnsi="Palatino Linotype"/>
          <w:color w:val="000000"/>
          <w:sz w:val="30"/>
          <w:szCs w:val="30"/>
        </w:rPr>
        <w:t>Avgiften höjdes</w:t>
      </w:r>
      <w:r w:rsidR="004763AC" w:rsidRPr="00DB2AFC">
        <w:rPr>
          <w:rFonts w:ascii="Palatino Linotype" w:hAnsi="Palatino Linotype"/>
          <w:color w:val="000000"/>
          <w:sz w:val="30"/>
          <w:szCs w:val="30"/>
        </w:rPr>
        <w:t xml:space="preserve"> kraftigt</w:t>
      </w:r>
      <w:r w:rsidRPr="00DB2AFC">
        <w:rPr>
          <w:rFonts w:ascii="Palatino Linotype" w:hAnsi="Palatino Linotype"/>
          <w:color w:val="000000"/>
          <w:sz w:val="30"/>
          <w:szCs w:val="30"/>
        </w:rPr>
        <w:t xml:space="preserve"> i januari 2023 till följd av </w:t>
      </w:r>
      <w:r w:rsidR="004763AC" w:rsidRPr="00DB2AFC">
        <w:rPr>
          <w:rFonts w:ascii="Palatino Linotype" w:hAnsi="Palatino Linotype"/>
          <w:color w:val="000000"/>
          <w:sz w:val="30"/>
          <w:szCs w:val="30"/>
        </w:rPr>
        <w:t xml:space="preserve">väsentligt </w:t>
      </w:r>
      <w:r w:rsidRPr="00DB2AFC">
        <w:rPr>
          <w:rFonts w:ascii="Palatino Linotype" w:hAnsi="Palatino Linotype"/>
          <w:color w:val="000000"/>
          <w:sz w:val="30"/>
          <w:szCs w:val="30"/>
        </w:rPr>
        <w:t>högre kostnader.</w:t>
      </w:r>
      <w:r w:rsidR="00B14A75" w:rsidRPr="00DB2AFC">
        <w:rPr>
          <w:rFonts w:ascii="Palatino Linotype" w:hAnsi="Palatino Linotype"/>
          <w:b/>
          <w:bCs/>
          <w:color w:val="000000"/>
          <w:sz w:val="30"/>
          <w:szCs w:val="30"/>
        </w:rPr>
        <w:t xml:space="preserve"> </w:t>
      </w:r>
      <w:r w:rsidR="00B14A75" w:rsidRPr="00DB2AFC">
        <w:rPr>
          <w:rFonts w:ascii="Palatino Linotype" w:hAnsi="Palatino Linotype"/>
          <w:color w:val="000000"/>
          <w:sz w:val="30"/>
          <w:szCs w:val="30"/>
        </w:rPr>
        <w:t>När beslut togs om avgiftshöjning</w:t>
      </w:r>
      <w:r w:rsidR="00711457" w:rsidRPr="00DB2AFC">
        <w:rPr>
          <w:rFonts w:ascii="Palatino Linotype" w:hAnsi="Palatino Linotype"/>
          <w:color w:val="000000"/>
          <w:sz w:val="30"/>
          <w:szCs w:val="30"/>
        </w:rPr>
        <w:t xml:space="preserve"> under hösten 2022</w:t>
      </w:r>
      <w:r w:rsidR="00B14A75" w:rsidRPr="00DB2AFC">
        <w:rPr>
          <w:rFonts w:ascii="Palatino Linotype" w:hAnsi="Palatino Linotype"/>
          <w:color w:val="000000"/>
          <w:sz w:val="30"/>
          <w:szCs w:val="30"/>
        </w:rPr>
        <w:t xml:space="preserve"> hade föreningen ännu ingen hyresgäst för den nyrenoverade lokalen. Nya hyresgästen ger föreningen goda intäkter vilket </w:t>
      </w:r>
      <w:r w:rsidR="00711457" w:rsidRPr="00DB2AFC">
        <w:rPr>
          <w:rFonts w:ascii="Palatino Linotype" w:hAnsi="Palatino Linotype"/>
          <w:color w:val="000000"/>
          <w:sz w:val="30"/>
          <w:szCs w:val="30"/>
        </w:rPr>
        <w:t xml:space="preserve">stärker föreningens kassa väsentligt. </w:t>
      </w:r>
      <w:r w:rsidR="0010680B">
        <w:rPr>
          <w:rFonts w:ascii="Palatino Linotype" w:hAnsi="Palatino Linotype"/>
          <w:color w:val="000000"/>
          <w:sz w:val="30"/>
          <w:szCs w:val="30"/>
        </w:rPr>
        <w:t xml:space="preserve">Avgiften planeras därför ses över under 2023. </w:t>
      </w:r>
    </w:p>
    <w:p w14:paraId="6471207B" w14:textId="62F7F40F" w:rsidR="00DB2AFC" w:rsidRPr="00DB2AFC" w:rsidRDefault="00DB2AFC" w:rsidP="00881595">
      <w:pPr>
        <w:pStyle w:val="Normalweb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30"/>
          <w:szCs w:val="30"/>
        </w:rPr>
      </w:pPr>
    </w:p>
    <w:p w14:paraId="5D5ADA6F" w14:textId="2B4640D4" w:rsidR="00DB2AFC" w:rsidRPr="00DB2AFC" w:rsidRDefault="00DB2AFC" w:rsidP="00881595">
      <w:pPr>
        <w:pStyle w:val="Normalweb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30"/>
          <w:szCs w:val="30"/>
        </w:rPr>
      </w:pPr>
      <w:r w:rsidRPr="00DB2AFC">
        <w:rPr>
          <w:rFonts w:ascii="Palatino Linotype" w:hAnsi="Palatino Linotype"/>
          <w:b/>
          <w:bCs/>
          <w:color w:val="000000"/>
          <w:sz w:val="30"/>
          <w:szCs w:val="30"/>
        </w:rPr>
        <w:t>Lån:</w:t>
      </w:r>
      <w:r w:rsidRPr="00DB2AFC">
        <w:rPr>
          <w:rFonts w:ascii="Palatino Linotype" w:hAnsi="Palatino Linotype"/>
          <w:color w:val="000000"/>
          <w:sz w:val="30"/>
          <w:szCs w:val="30"/>
        </w:rPr>
        <w:t xml:space="preserve"> Föreningen har vid ingången av 2023 ca 13 100 000 kronor i lån mot pant i fastigheten. Föreningen planerar ta upp nya lån under våren</w:t>
      </w:r>
      <w:r w:rsidR="004961D0">
        <w:rPr>
          <w:rFonts w:ascii="Palatino Linotype" w:hAnsi="Palatino Linotype"/>
          <w:color w:val="000000"/>
          <w:sz w:val="30"/>
          <w:szCs w:val="30"/>
        </w:rPr>
        <w:t xml:space="preserve"> 2023</w:t>
      </w:r>
      <w:r w:rsidRPr="00DB2AFC">
        <w:rPr>
          <w:rFonts w:ascii="Palatino Linotype" w:hAnsi="Palatino Linotype"/>
          <w:color w:val="000000"/>
          <w:sz w:val="30"/>
          <w:szCs w:val="30"/>
        </w:rPr>
        <w:t xml:space="preserve"> om ca 2 000 000 kronor. Lånet ska till största del användas för att färdigställa lokalen till nya hyresgästen. </w:t>
      </w:r>
      <w:r w:rsidRPr="00DB2AFC">
        <w:rPr>
          <w:rFonts w:ascii="Palatino Linotype" w:hAnsi="Palatino Linotype"/>
          <w:color w:val="000000"/>
          <w:sz w:val="30"/>
          <w:szCs w:val="30"/>
        </w:rPr>
        <w:lastRenderedPageBreak/>
        <w:t xml:space="preserve">Föreningens lån fördelas både på rörliga och bundna löptider och amorteras med drygt 75 000 kronor per år. Inga extraamorteringar eller ökning av månatlig amortering planeras. </w:t>
      </w:r>
    </w:p>
    <w:p w14:paraId="75926DDA" w14:textId="77777777" w:rsidR="00881595" w:rsidRPr="00DB2AFC" w:rsidRDefault="00881595" w:rsidP="00881595">
      <w:pPr>
        <w:pStyle w:val="Normalweb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30"/>
          <w:szCs w:val="30"/>
        </w:rPr>
      </w:pPr>
    </w:p>
    <w:p w14:paraId="1231677F" w14:textId="0D8D405B" w:rsidR="00881595" w:rsidRPr="00DB2AFC" w:rsidRDefault="00881595" w:rsidP="00881595">
      <w:pPr>
        <w:pStyle w:val="Normalweb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30"/>
          <w:szCs w:val="30"/>
        </w:rPr>
      </w:pPr>
      <w:r w:rsidRPr="00DB2AFC">
        <w:rPr>
          <w:rStyle w:val="Stark"/>
          <w:rFonts w:ascii="Palatino Linotype" w:hAnsi="Palatino Linotype"/>
          <w:color w:val="000000"/>
          <w:sz w:val="30"/>
          <w:szCs w:val="30"/>
        </w:rPr>
        <w:t>Uppvärmning:</w:t>
      </w:r>
      <w:r w:rsidRPr="00DB2AFC">
        <w:rPr>
          <w:rFonts w:ascii="Palatino Linotype" w:hAnsi="Palatino Linotype"/>
          <w:color w:val="000000"/>
          <w:sz w:val="30"/>
          <w:szCs w:val="30"/>
        </w:rPr>
        <w:t>  Direkt-el och fjärrvärme. </w:t>
      </w:r>
    </w:p>
    <w:p w14:paraId="7EEA95C8" w14:textId="77777777" w:rsidR="00881595" w:rsidRPr="00DB2AFC" w:rsidRDefault="00881595" w:rsidP="00881595">
      <w:pPr>
        <w:pStyle w:val="Normalweb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30"/>
          <w:szCs w:val="30"/>
        </w:rPr>
      </w:pPr>
    </w:p>
    <w:p w14:paraId="0C5C3E4B" w14:textId="59249A75" w:rsidR="00881595" w:rsidRPr="00DB2AFC" w:rsidRDefault="00881595" w:rsidP="00881595">
      <w:pPr>
        <w:pStyle w:val="Normalweb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30"/>
          <w:szCs w:val="30"/>
        </w:rPr>
      </w:pPr>
      <w:r w:rsidRPr="00DB2AFC">
        <w:rPr>
          <w:rStyle w:val="Stark"/>
          <w:rFonts w:ascii="Palatino Linotype" w:hAnsi="Palatino Linotype"/>
          <w:color w:val="000000"/>
          <w:sz w:val="30"/>
          <w:szCs w:val="30"/>
        </w:rPr>
        <w:t>Energiklass:</w:t>
      </w:r>
      <w:r w:rsidRPr="00DB2AFC">
        <w:rPr>
          <w:rFonts w:ascii="Palatino Linotype" w:hAnsi="Palatino Linotype"/>
          <w:color w:val="000000"/>
          <w:sz w:val="30"/>
          <w:szCs w:val="30"/>
        </w:rPr>
        <w:t> 3</w:t>
      </w:r>
    </w:p>
    <w:p w14:paraId="6C465D2F" w14:textId="77777777" w:rsidR="00DB2AFC" w:rsidRPr="00DB2AFC" w:rsidRDefault="00DB2AFC" w:rsidP="00881595">
      <w:pPr>
        <w:pStyle w:val="Normalweb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30"/>
          <w:szCs w:val="30"/>
        </w:rPr>
      </w:pPr>
    </w:p>
    <w:p w14:paraId="416F3F0E" w14:textId="4F37FFC3" w:rsidR="00DC5CCA" w:rsidRPr="00DB2AFC" w:rsidRDefault="00DC5CCA" w:rsidP="00881595">
      <w:pPr>
        <w:pStyle w:val="Normalweb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30"/>
          <w:szCs w:val="30"/>
        </w:rPr>
      </w:pPr>
      <w:r w:rsidRPr="00DB2AFC">
        <w:rPr>
          <w:rFonts w:ascii="Palatino Linotype" w:hAnsi="Palatino Linotype"/>
          <w:b/>
          <w:bCs/>
          <w:color w:val="000000"/>
          <w:sz w:val="30"/>
          <w:szCs w:val="30"/>
        </w:rPr>
        <w:t>Stammar:</w:t>
      </w:r>
      <w:r w:rsidRPr="00DB2AFC">
        <w:rPr>
          <w:rFonts w:ascii="Palatino Linotype" w:hAnsi="Palatino Linotype"/>
          <w:color w:val="000000"/>
          <w:sz w:val="30"/>
          <w:szCs w:val="30"/>
        </w:rPr>
        <w:t xml:space="preserve"> </w:t>
      </w:r>
      <w:r w:rsidRPr="00DB2AFC">
        <w:rPr>
          <w:rFonts w:ascii="Palatino Linotype" w:hAnsi="Palatino Linotype"/>
          <w:color w:val="333333"/>
          <w:sz w:val="30"/>
          <w:szCs w:val="30"/>
          <w:shd w:val="clear" w:color="auto" w:fill="FFFFFF"/>
        </w:rPr>
        <w:t xml:space="preserve">Sedan 2005 har stammarna i huset bytts i takt med att medlemmar har renoverat badrum, så kallat partiellt stambyte. 95 % av stammarna är nu bytta. </w:t>
      </w:r>
    </w:p>
    <w:p w14:paraId="5B9EC088" w14:textId="77777777" w:rsidR="00881595" w:rsidRPr="00DB2AFC" w:rsidRDefault="00881595" w:rsidP="00881595">
      <w:pPr>
        <w:pStyle w:val="Normalweb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30"/>
          <w:szCs w:val="30"/>
        </w:rPr>
      </w:pPr>
    </w:p>
    <w:p w14:paraId="49CE7DD7" w14:textId="1421E07C" w:rsidR="00881595" w:rsidRPr="00DB2AFC" w:rsidRDefault="00881595" w:rsidP="00881595">
      <w:pPr>
        <w:pStyle w:val="Normalweb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30"/>
          <w:szCs w:val="30"/>
        </w:rPr>
      </w:pPr>
      <w:r w:rsidRPr="00DB2AFC">
        <w:rPr>
          <w:rStyle w:val="Stark"/>
          <w:rFonts w:ascii="Palatino Linotype" w:hAnsi="Palatino Linotype"/>
          <w:color w:val="000000"/>
          <w:sz w:val="30"/>
          <w:szCs w:val="30"/>
        </w:rPr>
        <w:t>Ekonomisk förvaltning:</w:t>
      </w:r>
      <w:r w:rsidRPr="00DB2AFC">
        <w:rPr>
          <w:rFonts w:ascii="Palatino Linotype" w:hAnsi="Palatino Linotype"/>
          <w:color w:val="000000"/>
          <w:sz w:val="30"/>
          <w:szCs w:val="30"/>
        </w:rPr>
        <w:t> SBC Sveriges Bostadsrättscentrum AB</w:t>
      </w:r>
    </w:p>
    <w:p w14:paraId="72ADB6FB" w14:textId="0D51B565" w:rsidR="00881595" w:rsidRPr="00DB2AFC" w:rsidRDefault="00881595" w:rsidP="00881595">
      <w:pPr>
        <w:pStyle w:val="Normalweb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30"/>
          <w:szCs w:val="30"/>
        </w:rPr>
      </w:pPr>
    </w:p>
    <w:p w14:paraId="5D9350C8" w14:textId="77777777" w:rsidR="00DC5CCA" w:rsidRPr="00DB2AFC" w:rsidRDefault="00881595" w:rsidP="00DC5CCA">
      <w:pPr>
        <w:pStyle w:val="Normalweb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30"/>
          <w:szCs w:val="30"/>
        </w:rPr>
      </w:pPr>
      <w:r w:rsidRPr="00DB2AFC">
        <w:rPr>
          <w:rFonts w:ascii="Palatino Linotype" w:hAnsi="Palatino Linotype"/>
          <w:b/>
          <w:bCs/>
          <w:color w:val="000000"/>
          <w:sz w:val="30"/>
          <w:szCs w:val="30"/>
        </w:rPr>
        <w:t xml:space="preserve">Pantsättningshandlingar: </w:t>
      </w:r>
      <w:r w:rsidRPr="00DB2AFC">
        <w:rPr>
          <w:rFonts w:ascii="Palatino Linotype" w:hAnsi="Palatino Linotype"/>
          <w:color w:val="000000"/>
          <w:sz w:val="30"/>
          <w:szCs w:val="30"/>
        </w:rPr>
        <w:t xml:space="preserve">Skickas direkt till SBC. </w:t>
      </w:r>
    </w:p>
    <w:p w14:paraId="40F2A408" w14:textId="77777777" w:rsidR="00DC5CCA" w:rsidRPr="00DB2AFC" w:rsidRDefault="00DC5CCA" w:rsidP="00DC5CCA">
      <w:pPr>
        <w:pStyle w:val="Normalweb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30"/>
          <w:szCs w:val="30"/>
        </w:rPr>
      </w:pPr>
    </w:p>
    <w:p w14:paraId="35F014FD" w14:textId="4131BDA9" w:rsidR="00DC5CCA" w:rsidRPr="00DB2AFC" w:rsidRDefault="00DC5CCA" w:rsidP="00DC5CCA">
      <w:pPr>
        <w:pStyle w:val="Normalweb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30"/>
          <w:szCs w:val="30"/>
        </w:rPr>
      </w:pPr>
      <w:r w:rsidRPr="00DB2AFC">
        <w:rPr>
          <w:rFonts w:ascii="Palatino Linotype" w:hAnsi="Palatino Linotype"/>
          <w:b/>
          <w:bCs/>
          <w:color w:val="000000"/>
          <w:sz w:val="30"/>
          <w:szCs w:val="30"/>
        </w:rPr>
        <w:t>TV/Bredband:</w:t>
      </w:r>
      <w:r w:rsidRPr="00DB2AFC">
        <w:rPr>
          <w:rFonts w:ascii="Palatino Linotype" w:hAnsi="Palatino Linotype"/>
          <w:color w:val="000000"/>
          <w:sz w:val="30"/>
          <w:szCs w:val="30"/>
        </w:rPr>
        <w:t xml:space="preserve"> </w:t>
      </w:r>
      <w:r w:rsidRPr="00DB2AFC">
        <w:rPr>
          <w:rFonts w:ascii="Palatino Linotype" w:hAnsi="Palatino Linotype"/>
          <w:color w:val="333333"/>
          <w:sz w:val="30"/>
          <w:szCs w:val="30"/>
        </w:rPr>
        <w:t xml:space="preserve">Bredband via </w:t>
      </w:r>
      <w:proofErr w:type="spellStart"/>
      <w:r w:rsidRPr="00DB2AFC">
        <w:rPr>
          <w:rFonts w:ascii="Palatino Linotype" w:hAnsi="Palatino Linotype"/>
          <w:color w:val="333333"/>
          <w:sz w:val="30"/>
          <w:szCs w:val="30"/>
        </w:rPr>
        <w:t>Ownit</w:t>
      </w:r>
      <w:proofErr w:type="spellEnd"/>
      <w:r w:rsidRPr="00DB2AFC">
        <w:rPr>
          <w:rFonts w:ascii="Palatino Linotype" w:hAnsi="Palatino Linotype"/>
          <w:color w:val="333333"/>
          <w:sz w:val="30"/>
          <w:szCs w:val="30"/>
        </w:rPr>
        <w:t xml:space="preserve"> (100/100 Mbit vilken ingår i avgiften). Kabel-tv via </w:t>
      </w:r>
      <w:proofErr w:type="spellStart"/>
      <w:r w:rsidRPr="00DB2AFC">
        <w:rPr>
          <w:rFonts w:ascii="Palatino Linotype" w:hAnsi="Palatino Linotype"/>
          <w:color w:val="333333"/>
          <w:sz w:val="30"/>
          <w:szCs w:val="30"/>
        </w:rPr>
        <w:t>ComHem</w:t>
      </w:r>
      <w:proofErr w:type="spellEnd"/>
      <w:r w:rsidRPr="00DB2AFC">
        <w:rPr>
          <w:rFonts w:ascii="Palatino Linotype" w:hAnsi="Palatino Linotype"/>
          <w:color w:val="333333"/>
          <w:sz w:val="30"/>
          <w:szCs w:val="30"/>
        </w:rPr>
        <w:t>.</w:t>
      </w:r>
    </w:p>
    <w:p w14:paraId="0519E9D2" w14:textId="4E2BC4ED" w:rsidR="004763AC" w:rsidRPr="00DB2AFC" w:rsidRDefault="004763AC" w:rsidP="00881595">
      <w:pPr>
        <w:pStyle w:val="Normalweb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30"/>
          <w:szCs w:val="30"/>
        </w:rPr>
      </w:pPr>
    </w:p>
    <w:p w14:paraId="633CBE85" w14:textId="767149CC" w:rsidR="004763AC" w:rsidRPr="00DB2AFC" w:rsidRDefault="004763AC" w:rsidP="004763AC">
      <w:pPr>
        <w:shd w:val="clear" w:color="auto" w:fill="FFFFFF"/>
        <w:spacing w:after="300" w:line="240" w:lineRule="auto"/>
        <w:textAlignment w:val="baseline"/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</w:pPr>
      <w:r w:rsidRPr="00DB2AFC">
        <w:rPr>
          <w:rFonts w:ascii="Palatino Linotype" w:eastAsia="Times New Roman" w:hAnsi="Palatino Linotype" w:cs="Arial"/>
          <w:b/>
          <w:bCs/>
          <w:color w:val="333333"/>
          <w:sz w:val="30"/>
          <w:szCs w:val="30"/>
          <w:lang w:eastAsia="sv-SE"/>
        </w:rPr>
        <w:t>Gemensamma utrymmen:</w:t>
      </w:r>
      <w:r w:rsidRPr="00DB2AFC"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  <w:t xml:space="preserve"> Tvättstuga</w:t>
      </w:r>
      <w:r w:rsidR="00711457" w:rsidRPr="00DB2AFC"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  <w:t xml:space="preserve"> nås på bottenplan från vår främre innergård. Tvättstugan </w:t>
      </w:r>
      <w:r w:rsidRPr="00DB2AFC"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  <w:t xml:space="preserve">kan bokas dygnet runt. Förrådsutrymme </w:t>
      </w:r>
      <w:r w:rsidR="00711457" w:rsidRPr="00DB2AFC"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  <w:t>finns i</w:t>
      </w:r>
      <w:r w:rsidRPr="00DB2AFC"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  <w:t xml:space="preserve"> källaren där alla lägenheter har ett förråd var. </w:t>
      </w:r>
      <w:r w:rsidR="00711457" w:rsidRPr="00DB2AFC"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  <w:t>Extra f</w:t>
      </w:r>
      <w:r w:rsidRPr="00DB2AFC"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  <w:t>örrådsutrymme</w:t>
      </w:r>
      <w:r w:rsidR="00711457" w:rsidRPr="00DB2AFC"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  <w:t xml:space="preserve"> finns också i annan</w:t>
      </w:r>
      <w:r w:rsidRPr="00DB2AFC"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  <w:t xml:space="preserve"> källar</w:t>
      </w:r>
      <w:r w:rsidR="00711457" w:rsidRPr="00DB2AFC"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  <w:t>e</w:t>
      </w:r>
      <w:r w:rsidRPr="00DB2AFC"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  <w:t xml:space="preserve"> för cyklar och dyl. </w:t>
      </w:r>
      <w:r w:rsidR="00711457" w:rsidRPr="00DB2AFC"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  <w:t>I vårt s</w:t>
      </w:r>
      <w:r w:rsidRPr="00DB2AFC"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  <w:t>oprum</w:t>
      </w:r>
      <w:r w:rsidR="00711457" w:rsidRPr="00DB2AFC"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  <w:t xml:space="preserve"> finns</w:t>
      </w:r>
      <w:r w:rsidRPr="00DB2AFC"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  <w:t xml:space="preserve"> källsortering och matavfallssortering. </w:t>
      </w:r>
    </w:p>
    <w:p w14:paraId="0E7233D4" w14:textId="75BFE350" w:rsidR="004763AC" w:rsidRPr="00DB2AFC" w:rsidRDefault="004763AC" w:rsidP="004763AC">
      <w:pPr>
        <w:shd w:val="clear" w:color="auto" w:fill="FFFFFF"/>
        <w:spacing w:after="300" w:line="240" w:lineRule="auto"/>
        <w:textAlignment w:val="baseline"/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</w:pPr>
      <w:r w:rsidRPr="00DB2AFC">
        <w:rPr>
          <w:rFonts w:ascii="Palatino Linotype" w:eastAsia="Times New Roman" w:hAnsi="Palatino Linotype" w:cs="Arial"/>
          <w:b/>
          <w:bCs/>
          <w:color w:val="333333"/>
          <w:sz w:val="30"/>
          <w:szCs w:val="30"/>
          <w:lang w:eastAsia="sv-SE"/>
        </w:rPr>
        <w:t>Innergård:</w:t>
      </w:r>
      <w:r w:rsidRPr="00DB2AFC"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  <w:t xml:space="preserve"> Två stycken. På den främre innergården finns en gemensam grillplats</w:t>
      </w:r>
      <w:r w:rsidR="000F4B66" w:rsidRPr="00DB2AFC"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  <w:t xml:space="preserve"> med möblemang och gasolgrill</w:t>
      </w:r>
      <w:r w:rsidR="00711457" w:rsidRPr="00DB2AFC"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  <w:t xml:space="preserve"> att tillgå för alla medlemmar</w:t>
      </w:r>
      <w:r w:rsidR="000F4B66" w:rsidRPr="00DB2AFC"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  <w:t>.</w:t>
      </w:r>
      <w:r w:rsidR="00711457" w:rsidRPr="00DB2AFC"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  <w:t xml:space="preserve"> Inget bokningssystem för grillplatsen. </w:t>
      </w:r>
      <w:r w:rsidR="000F4B66" w:rsidRPr="00DB2AFC"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  <w:t xml:space="preserve">Några lägenheter har egen utgång till vår bakre innergård. Uteplatserna tillhör inte lägenheterna utan ytan </w:t>
      </w:r>
      <w:r w:rsidR="00711457" w:rsidRPr="00DB2AFC"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  <w:t xml:space="preserve">får </w:t>
      </w:r>
      <w:r w:rsidR="000F4B66" w:rsidRPr="00DB2AFC"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  <w:t xml:space="preserve">disponeras av alla medlemmar </w:t>
      </w:r>
      <w:r w:rsidR="00711457" w:rsidRPr="00DB2AFC"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  <w:t>då den</w:t>
      </w:r>
      <w:r w:rsidR="000F4B66" w:rsidRPr="00DB2AFC"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  <w:t xml:space="preserve"> ägs av föreningen. </w:t>
      </w:r>
    </w:p>
    <w:p w14:paraId="459D6F39" w14:textId="5D805D09" w:rsidR="004763AC" w:rsidRPr="00DB2AFC" w:rsidRDefault="004763AC" w:rsidP="004763AC">
      <w:pPr>
        <w:shd w:val="clear" w:color="auto" w:fill="FFFFFF"/>
        <w:spacing w:after="300" w:line="240" w:lineRule="auto"/>
        <w:textAlignment w:val="baseline"/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</w:pPr>
      <w:r w:rsidRPr="00DB2AFC">
        <w:rPr>
          <w:rFonts w:ascii="Palatino Linotype" w:eastAsia="Times New Roman" w:hAnsi="Palatino Linotype" w:cs="Arial"/>
          <w:b/>
          <w:bCs/>
          <w:color w:val="333333"/>
          <w:sz w:val="30"/>
          <w:szCs w:val="30"/>
          <w:lang w:eastAsia="sv-SE"/>
        </w:rPr>
        <w:t>Städning:</w:t>
      </w:r>
      <w:r w:rsidRPr="00DB2AFC"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  <w:t xml:space="preserve"> Föreningen anlitar extern firma för städning i vår gemensamma utrymmen. </w:t>
      </w:r>
    </w:p>
    <w:p w14:paraId="207E0E8B" w14:textId="40F453C9" w:rsidR="00711457" w:rsidRPr="00DB2AFC" w:rsidRDefault="00711457" w:rsidP="004763AC">
      <w:pPr>
        <w:shd w:val="clear" w:color="auto" w:fill="FFFFFF"/>
        <w:spacing w:after="300" w:line="240" w:lineRule="auto"/>
        <w:textAlignment w:val="baseline"/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</w:pPr>
      <w:r w:rsidRPr="00DB2AFC">
        <w:rPr>
          <w:rFonts w:ascii="Palatino Linotype" w:eastAsia="Times New Roman" w:hAnsi="Palatino Linotype" w:cs="Arial"/>
          <w:b/>
          <w:bCs/>
          <w:color w:val="333333"/>
          <w:sz w:val="30"/>
          <w:szCs w:val="30"/>
          <w:lang w:eastAsia="sv-SE"/>
        </w:rPr>
        <w:lastRenderedPageBreak/>
        <w:t>Parkeringsplatser:</w:t>
      </w:r>
      <w:r w:rsidRPr="00DB2AFC"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  <w:t xml:space="preserve"> Föreningen har inga egna parkeringsplatser eller garage. </w:t>
      </w:r>
      <w:r w:rsidR="00DC5CCA" w:rsidRPr="00DB2AFC"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  <w:t xml:space="preserve">I området rådet boendeparkering. </w:t>
      </w:r>
    </w:p>
    <w:p w14:paraId="5E89B8D0" w14:textId="3EFA8E8B" w:rsidR="00331385" w:rsidRPr="00DB2AFC" w:rsidRDefault="00331385" w:rsidP="00331385">
      <w:pPr>
        <w:pStyle w:val="Normalweb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30"/>
          <w:szCs w:val="30"/>
        </w:rPr>
      </w:pPr>
      <w:r w:rsidRPr="00DB2AFC">
        <w:rPr>
          <w:rFonts w:ascii="Palatino Linotype" w:hAnsi="Palatino Linotype"/>
          <w:b/>
          <w:bCs/>
          <w:color w:val="000000"/>
          <w:sz w:val="30"/>
          <w:szCs w:val="30"/>
        </w:rPr>
        <w:t xml:space="preserve">Juridiskt ägande: </w:t>
      </w:r>
      <w:r w:rsidRPr="00DB2AFC">
        <w:rPr>
          <w:rFonts w:ascii="Palatino Linotype" w:hAnsi="Palatino Linotype"/>
          <w:color w:val="000000"/>
          <w:sz w:val="30"/>
          <w:szCs w:val="30"/>
        </w:rPr>
        <w:t xml:space="preserve">Bostadsrätterna får ej ägas av juridisk person. </w:t>
      </w:r>
    </w:p>
    <w:p w14:paraId="2D3B4024" w14:textId="77777777" w:rsidR="00331385" w:rsidRPr="00DB2AFC" w:rsidRDefault="00331385" w:rsidP="00331385">
      <w:pPr>
        <w:pStyle w:val="Normalwebb"/>
        <w:shd w:val="clear" w:color="auto" w:fill="FFFFFF"/>
        <w:spacing w:before="0" w:beforeAutospacing="0" w:after="0" w:afterAutospacing="0"/>
        <w:rPr>
          <w:rFonts w:ascii="Palatino Linotype" w:hAnsi="Palatino Linotype"/>
          <w:b/>
          <w:bCs/>
          <w:color w:val="000000"/>
          <w:sz w:val="30"/>
          <w:szCs w:val="30"/>
        </w:rPr>
      </w:pPr>
    </w:p>
    <w:p w14:paraId="12F0337B" w14:textId="02383F16" w:rsidR="00331385" w:rsidRPr="00DB2AFC" w:rsidRDefault="00331385" w:rsidP="004763AC">
      <w:pPr>
        <w:shd w:val="clear" w:color="auto" w:fill="FFFFFF"/>
        <w:spacing w:after="300" w:line="240" w:lineRule="auto"/>
        <w:textAlignment w:val="baseline"/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</w:pPr>
      <w:r w:rsidRPr="00DB2AFC">
        <w:rPr>
          <w:rFonts w:ascii="Palatino Linotype" w:eastAsia="Times New Roman" w:hAnsi="Palatino Linotype" w:cs="Arial"/>
          <w:b/>
          <w:bCs/>
          <w:color w:val="333333"/>
          <w:sz w:val="30"/>
          <w:szCs w:val="30"/>
          <w:lang w:eastAsia="sv-SE"/>
        </w:rPr>
        <w:t>Delägarskap:</w:t>
      </w:r>
      <w:r w:rsidRPr="00DB2AFC"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  <w:t xml:space="preserve"> Godkänns</w:t>
      </w:r>
      <w:r w:rsidR="00DC5CCA" w:rsidRPr="00DB2AFC"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  <w:t>. Dock måste minst en person vara skriven på adressen och denna person ska äga minst 51% av bostadsrätten.</w:t>
      </w:r>
    </w:p>
    <w:p w14:paraId="5702F2D7" w14:textId="1AF5F3F7" w:rsidR="00E42DE9" w:rsidRDefault="00E42DE9" w:rsidP="004763AC">
      <w:pPr>
        <w:shd w:val="clear" w:color="auto" w:fill="FFFFFF"/>
        <w:spacing w:after="300" w:line="240" w:lineRule="auto"/>
        <w:textAlignment w:val="baseline"/>
        <w:rPr>
          <w:rFonts w:ascii="Palatino Linotype" w:hAnsi="Palatino Linotype"/>
          <w:color w:val="333333"/>
          <w:sz w:val="30"/>
          <w:szCs w:val="30"/>
          <w:shd w:val="clear" w:color="auto" w:fill="FFFFFF"/>
        </w:rPr>
      </w:pPr>
      <w:r w:rsidRPr="00585662">
        <w:rPr>
          <w:rFonts w:ascii="Palatino Linotype" w:hAnsi="Palatino Linotype"/>
          <w:b/>
          <w:bCs/>
          <w:color w:val="333333"/>
          <w:sz w:val="30"/>
          <w:szCs w:val="30"/>
          <w:shd w:val="clear" w:color="auto" w:fill="FFFFFF"/>
        </w:rPr>
        <w:t>Andrahandsuthyrning:</w:t>
      </w:r>
      <w:r>
        <w:rPr>
          <w:rFonts w:ascii="Palatino Linotype" w:hAnsi="Palatino Linotype"/>
          <w:color w:val="333333"/>
          <w:sz w:val="30"/>
          <w:szCs w:val="30"/>
          <w:shd w:val="clear" w:color="auto" w:fill="FFFFFF"/>
        </w:rPr>
        <w:t xml:space="preserve"> Är möjligt. Ansökan görs till styrelsen. </w:t>
      </w:r>
      <w:r w:rsidR="00585662">
        <w:rPr>
          <w:rFonts w:ascii="Palatino Linotype" w:hAnsi="Palatino Linotype"/>
          <w:color w:val="333333"/>
          <w:sz w:val="30"/>
          <w:szCs w:val="30"/>
          <w:shd w:val="clear" w:color="auto" w:fill="FFFFFF"/>
        </w:rPr>
        <w:t xml:space="preserve">Studier/Jobb i utlandet eller på annan ort samt prov-sambo är exempel på godtagbara anledningar till andrahandsuthyrning. </w:t>
      </w:r>
    </w:p>
    <w:p w14:paraId="689D162E" w14:textId="6B54A27F" w:rsidR="00585662" w:rsidRPr="00E42DE9" w:rsidRDefault="00585662" w:rsidP="004763AC">
      <w:pPr>
        <w:shd w:val="clear" w:color="auto" w:fill="FFFFFF"/>
        <w:spacing w:after="300" w:line="240" w:lineRule="auto"/>
        <w:textAlignment w:val="baseline"/>
        <w:rPr>
          <w:rFonts w:ascii="Palatino Linotype" w:hAnsi="Palatino Linotype"/>
          <w:color w:val="333333"/>
          <w:sz w:val="30"/>
          <w:szCs w:val="30"/>
          <w:shd w:val="clear" w:color="auto" w:fill="FFFFFF"/>
        </w:rPr>
      </w:pPr>
      <w:r w:rsidRPr="00DB2AFC">
        <w:rPr>
          <w:rFonts w:ascii="Palatino Linotype" w:eastAsia="Times New Roman" w:hAnsi="Palatino Linotype" w:cs="Arial"/>
          <w:b/>
          <w:bCs/>
          <w:color w:val="333333"/>
          <w:sz w:val="30"/>
          <w:szCs w:val="30"/>
          <w:lang w:eastAsia="sv-SE"/>
        </w:rPr>
        <w:t xml:space="preserve">Överlåtelse- och pantsättningsavgift: </w:t>
      </w:r>
      <w:r w:rsidRPr="00DB2AFC">
        <w:rPr>
          <w:rFonts w:ascii="Palatino Linotype" w:hAnsi="Palatino Linotype"/>
          <w:color w:val="333333"/>
          <w:sz w:val="30"/>
          <w:szCs w:val="30"/>
          <w:shd w:val="clear" w:color="auto" w:fill="FFFFFF"/>
        </w:rPr>
        <w:t>Föreningen tar ut en överlåtelseavgift på 2,5% av gällande prisbasbelopp samt en pantsättningsavgift på 1% av gällande prisbasbelopp som betalas av köparen. </w:t>
      </w:r>
    </w:p>
    <w:p w14:paraId="254709B5" w14:textId="28EADB99" w:rsidR="00331385" w:rsidRDefault="00331385" w:rsidP="004763AC">
      <w:pPr>
        <w:shd w:val="clear" w:color="auto" w:fill="FFFFFF"/>
        <w:spacing w:after="300" w:line="240" w:lineRule="auto"/>
        <w:textAlignment w:val="baseline"/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</w:pPr>
      <w:r w:rsidRPr="00DB2AFC">
        <w:rPr>
          <w:rFonts w:ascii="Palatino Linotype" w:eastAsia="Times New Roman" w:hAnsi="Palatino Linotype" w:cs="Arial"/>
          <w:b/>
          <w:bCs/>
          <w:color w:val="333333"/>
          <w:sz w:val="30"/>
          <w:szCs w:val="30"/>
          <w:lang w:eastAsia="sv-SE"/>
        </w:rPr>
        <w:t xml:space="preserve">Underhållsplan: </w:t>
      </w:r>
      <w:r w:rsidRPr="00DB2AFC"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  <w:t>Finns att läsa i vår senaste årsredovisning. Underhållsplanen har dock fått vänta en del och blivit uppskjuten</w:t>
      </w:r>
      <w:r w:rsidR="004961D0"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  <w:t>.</w:t>
      </w:r>
    </w:p>
    <w:p w14:paraId="54F740FE" w14:textId="202375B5" w:rsidR="00585662" w:rsidRPr="00DB2AFC" w:rsidRDefault="00585662" w:rsidP="004763AC">
      <w:pPr>
        <w:shd w:val="clear" w:color="auto" w:fill="FFFFFF"/>
        <w:spacing w:after="300" w:line="240" w:lineRule="auto"/>
        <w:textAlignment w:val="baseline"/>
        <w:rPr>
          <w:rFonts w:ascii="Palatino Linotype" w:eastAsia="Times New Roman" w:hAnsi="Palatino Linotype" w:cs="Arial"/>
          <w:b/>
          <w:bCs/>
          <w:color w:val="333333"/>
          <w:sz w:val="30"/>
          <w:szCs w:val="30"/>
          <w:lang w:eastAsia="sv-SE"/>
        </w:rPr>
      </w:pPr>
      <w:proofErr w:type="spellStart"/>
      <w:r w:rsidRPr="00585662">
        <w:rPr>
          <w:rFonts w:ascii="Palatino Linotype" w:eastAsia="Times New Roman" w:hAnsi="Palatino Linotype" w:cs="Arial"/>
          <w:b/>
          <w:bCs/>
          <w:color w:val="333333"/>
          <w:sz w:val="30"/>
          <w:szCs w:val="30"/>
          <w:lang w:eastAsia="sv-SE"/>
        </w:rPr>
        <w:t>Boappa</w:t>
      </w:r>
      <w:proofErr w:type="spellEnd"/>
      <w:r w:rsidRPr="00585662">
        <w:rPr>
          <w:rFonts w:ascii="Palatino Linotype" w:eastAsia="Times New Roman" w:hAnsi="Palatino Linotype" w:cs="Arial"/>
          <w:b/>
          <w:bCs/>
          <w:color w:val="333333"/>
          <w:sz w:val="30"/>
          <w:szCs w:val="30"/>
          <w:lang w:eastAsia="sv-SE"/>
        </w:rPr>
        <w:t>:</w:t>
      </w:r>
      <w:r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  <w:t xml:space="preserve"> Föreningen använder sig av </w:t>
      </w:r>
      <w:proofErr w:type="spellStart"/>
      <w:r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  <w:t>Boappa</w:t>
      </w:r>
      <w:proofErr w:type="spellEnd"/>
      <w:r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  <w:t xml:space="preserve"> för att kommunicera viktig/aktuell information och nyheter. Som medlem i föreningen skapar man ett konto i </w:t>
      </w:r>
      <w:proofErr w:type="spellStart"/>
      <w:r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  <w:t>Boappa</w:t>
      </w:r>
      <w:proofErr w:type="spellEnd"/>
      <w:r>
        <w:rPr>
          <w:rFonts w:ascii="Palatino Linotype" w:eastAsia="Times New Roman" w:hAnsi="Palatino Linotype" w:cs="Arial"/>
          <w:color w:val="333333"/>
          <w:sz w:val="30"/>
          <w:szCs w:val="30"/>
          <w:lang w:eastAsia="sv-SE"/>
        </w:rPr>
        <w:t xml:space="preserve"> och ansluter till vår Brf. </w:t>
      </w:r>
    </w:p>
    <w:p w14:paraId="002E9550" w14:textId="77777777" w:rsidR="004763AC" w:rsidRPr="00DB2AFC" w:rsidRDefault="004763AC" w:rsidP="00881595">
      <w:pPr>
        <w:pStyle w:val="Normalweb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30"/>
          <w:szCs w:val="30"/>
        </w:rPr>
      </w:pPr>
    </w:p>
    <w:p w14:paraId="53BEA4BD" w14:textId="77777777" w:rsidR="00881595" w:rsidRPr="00DB2AFC" w:rsidRDefault="00881595" w:rsidP="00881595">
      <w:pPr>
        <w:shd w:val="clear" w:color="auto" w:fill="FFFFFF"/>
        <w:spacing w:after="150" w:line="240" w:lineRule="auto"/>
        <w:rPr>
          <w:rFonts w:ascii="Palatino Linotype" w:eastAsia="Times New Roman" w:hAnsi="Palatino Linotype" w:cs="Times New Roman"/>
          <w:color w:val="000000"/>
          <w:sz w:val="30"/>
          <w:szCs w:val="30"/>
          <w:lang w:eastAsia="sv-SE"/>
        </w:rPr>
      </w:pPr>
    </w:p>
    <w:p w14:paraId="15C4E7A1" w14:textId="77777777" w:rsidR="00F71FC4" w:rsidRPr="00DB2AFC" w:rsidRDefault="00B83903">
      <w:pPr>
        <w:rPr>
          <w:rFonts w:ascii="Palatino Linotype" w:hAnsi="Palatino Linotype"/>
        </w:rPr>
      </w:pPr>
    </w:p>
    <w:sectPr w:rsidR="00F71FC4" w:rsidRPr="00DB2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56567" w14:textId="77777777" w:rsidR="00B83903" w:rsidRDefault="00B83903" w:rsidP="000F4B66">
      <w:pPr>
        <w:spacing w:after="0" w:line="240" w:lineRule="auto"/>
      </w:pPr>
      <w:r>
        <w:separator/>
      </w:r>
    </w:p>
  </w:endnote>
  <w:endnote w:type="continuationSeparator" w:id="0">
    <w:p w14:paraId="306554C9" w14:textId="77777777" w:rsidR="00B83903" w:rsidRDefault="00B83903" w:rsidP="000F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34B82" w14:textId="77777777" w:rsidR="00B83903" w:rsidRDefault="00B83903" w:rsidP="000F4B66">
      <w:pPr>
        <w:spacing w:after="0" w:line="240" w:lineRule="auto"/>
      </w:pPr>
      <w:r>
        <w:separator/>
      </w:r>
    </w:p>
  </w:footnote>
  <w:footnote w:type="continuationSeparator" w:id="0">
    <w:p w14:paraId="5D479835" w14:textId="77777777" w:rsidR="00B83903" w:rsidRDefault="00B83903" w:rsidP="000F4B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95"/>
    <w:rsid w:val="000F4B66"/>
    <w:rsid w:val="0010680B"/>
    <w:rsid w:val="003274C4"/>
    <w:rsid w:val="00331385"/>
    <w:rsid w:val="0045005A"/>
    <w:rsid w:val="004763AC"/>
    <w:rsid w:val="004961D0"/>
    <w:rsid w:val="00585662"/>
    <w:rsid w:val="00595E12"/>
    <w:rsid w:val="0069668D"/>
    <w:rsid w:val="006C24FA"/>
    <w:rsid w:val="007078D3"/>
    <w:rsid w:val="00711457"/>
    <w:rsid w:val="00714CB2"/>
    <w:rsid w:val="00717449"/>
    <w:rsid w:val="00881595"/>
    <w:rsid w:val="009F7EC9"/>
    <w:rsid w:val="00B14A75"/>
    <w:rsid w:val="00B83903"/>
    <w:rsid w:val="00DB2AFC"/>
    <w:rsid w:val="00DC5CCA"/>
    <w:rsid w:val="00E4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18FD2"/>
  <w15:chartTrackingRefBased/>
  <w15:docId w15:val="{F25E3EF3-E4BA-4E36-9BF9-B89E05C8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595"/>
  </w:style>
  <w:style w:type="paragraph" w:styleId="Rubrik1">
    <w:name w:val="heading 1"/>
    <w:basedOn w:val="Normal"/>
    <w:link w:val="Rubrik1Char"/>
    <w:uiPriority w:val="9"/>
    <w:qFormat/>
    <w:rsid w:val="008815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C5C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8159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unhideWhenUsed/>
    <w:rsid w:val="0088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881595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4763AC"/>
    <w:rPr>
      <w:color w:val="0000FF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C5CC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3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566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Handelsbanken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Larsson</dc:creator>
  <cp:keywords/>
  <dc:description/>
  <cp:lastModifiedBy>Elin Larsson</cp:lastModifiedBy>
  <cp:revision>8</cp:revision>
  <dcterms:created xsi:type="dcterms:W3CDTF">2023-01-22T13:53:00Z</dcterms:created>
  <dcterms:modified xsi:type="dcterms:W3CDTF">2023-02-05T18:08:00Z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4fc48b-007d-4771-961b-f0d15fe0bcf6_Enabled">
    <vt:lpwstr>true</vt:lpwstr>
  </property>
  <property fmtid="{D5CDD505-2E9C-101B-9397-08002B2CF9AE}" pid="3" name="MSIP_Label_9c4fc48b-007d-4771-961b-f0d15fe0bcf6_SetDate">
    <vt:lpwstr>2023-01-22T14:15:21Z</vt:lpwstr>
  </property>
  <property fmtid="{D5CDD505-2E9C-101B-9397-08002B2CF9AE}" pid="4" name="MSIP_Label_9c4fc48b-007d-4771-961b-f0d15fe0bcf6_Method">
    <vt:lpwstr>Privileged</vt:lpwstr>
  </property>
  <property fmtid="{D5CDD505-2E9C-101B-9397-08002B2CF9AE}" pid="5" name="MSIP_Label_9c4fc48b-007d-4771-961b-f0d15fe0bcf6_Name">
    <vt:lpwstr>Open</vt:lpwstr>
  </property>
  <property fmtid="{D5CDD505-2E9C-101B-9397-08002B2CF9AE}" pid="6" name="MSIP_Label_9c4fc48b-007d-4771-961b-f0d15fe0bcf6_SiteId">
    <vt:lpwstr>4aba1e73-421d-4e8f-895a-786b597ba991</vt:lpwstr>
  </property>
  <property fmtid="{D5CDD505-2E9C-101B-9397-08002B2CF9AE}" pid="7" name="MSIP_Label_9c4fc48b-007d-4771-961b-f0d15fe0bcf6_ActionId">
    <vt:lpwstr>0e864803-9022-4413-838f-391aa6e36f92</vt:lpwstr>
  </property>
  <property fmtid="{D5CDD505-2E9C-101B-9397-08002B2CF9AE}" pid="8" name="MSIP_Label_9c4fc48b-007d-4771-961b-f0d15fe0bcf6_ContentBits">
    <vt:lpwstr>0</vt:lpwstr>
  </property>
</Properties>
</file>